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93" w:rsidRDefault="00895F93" w:rsidP="00895F93">
      <w:pPr>
        <w:pStyle w:val="Default"/>
      </w:pPr>
    </w:p>
    <w:p w:rsidR="00AC2BA3" w:rsidRDefault="00895F93" w:rsidP="00895F93">
      <w:pPr>
        <w:pStyle w:val="Default"/>
      </w:pPr>
      <w:r>
        <w:t xml:space="preserve">                                                            </w:t>
      </w:r>
    </w:p>
    <w:p w:rsidR="00AC2BA3" w:rsidRDefault="00AC2BA3" w:rsidP="00895F93">
      <w:pPr>
        <w:pStyle w:val="Default"/>
      </w:pPr>
    </w:p>
    <w:p w:rsidR="00AC2BA3" w:rsidRDefault="00AC2BA3" w:rsidP="00895F93">
      <w:pPr>
        <w:pStyle w:val="Default"/>
      </w:pPr>
    </w:p>
    <w:p w:rsidR="00895F93" w:rsidRDefault="00AC2BA3" w:rsidP="00895F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</w:t>
      </w:r>
      <w:r w:rsidR="00895F93">
        <w:rPr>
          <w:b/>
          <w:bCs/>
          <w:sz w:val="23"/>
          <w:szCs w:val="23"/>
        </w:rPr>
        <w:t>Univerzitet Donja Gorica Fakultet za dizajn i multimediju</w:t>
      </w:r>
    </w:p>
    <w:p w:rsidR="00895F93" w:rsidRDefault="00895F93" w:rsidP="00895F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Donja Gorica bb,</w:t>
      </w:r>
    </w:p>
    <w:p w:rsidR="00AC2BA3" w:rsidRDefault="00AC2BA3" w:rsidP="00895F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Podgorica</w:t>
      </w:r>
    </w:p>
    <w:p w:rsidR="00AC2BA3" w:rsidRDefault="00AC2BA3" w:rsidP="00895F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</w:t>
      </w:r>
      <w:r w:rsidR="00802DC4">
        <w:rPr>
          <w:b/>
          <w:bCs/>
          <w:sz w:val="23"/>
          <w:szCs w:val="23"/>
        </w:rPr>
        <w:t xml:space="preserve">                               </w:t>
      </w:r>
      <w:r>
        <w:rPr>
          <w:b/>
          <w:bCs/>
          <w:sz w:val="23"/>
          <w:szCs w:val="23"/>
        </w:rPr>
        <w:t>Crna Gora</w:t>
      </w:r>
    </w:p>
    <w:p w:rsidR="00802DC4" w:rsidRDefault="00802DC4" w:rsidP="00802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www.udg.edu.me/fdm </w:t>
      </w:r>
    </w:p>
    <w:p w:rsidR="00802DC4" w:rsidRDefault="00802DC4" w:rsidP="00802DC4">
      <w:pPr>
        <w:pStyle w:val="Default"/>
        <w:rPr>
          <w:color w:val="auto"/>
        </w:rPr>
      </w:pPr>
    </w:p>
    <w:p w:rsidR="00802DC4" w:rsidRDefault="00802DC4" w:rsidP="00895F93">
      <w:pPr>
        <w:pStyle w:val="Default"/>
        <w:rPr>
          <w:b/>
          <w:bCs/>
          <w:sz w:val="23"/>
          <w:szCs w:val="23"/>
        </w:rPr>
      </w:pPr>
    </w:p>
    <w:p w:rsidR="00895F93" w:rsidRDefault="00895F93" w:rsidP="00895F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802DC4">
        <w:rPr>
          <w:b/>
          <w:bCs/>
          <w:noProof/>
          <w:sz w:val="23"/>
          <w:szCs w:val="23"/>
        </w:rPr>
        <w:drawing>
          <wp:inline distT="0" distB="0" distL="0" distR="0">
            <wp:extent cx="1303746" cy="673459"/>
            <wp:effectExtent l="19050" t="0" r="0" b="0"/>
            <wp:docPr id="3" name="Picture 2" descr="C:\Documents and Settings\W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\Desktop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06917" cy="67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</w:t>
      </w:r>
      <w:r w:rsidR="00AC2BA3">
        <w:rPr>
          <w:b/>
          <w:bCs/>
          <w:sz w:val="23"/>
          <w:szCs w:val="23"/>
        </w:rPr>
        <w:t xml:space="preserve">                              </w:t>
      </w:r>
    </w:p>
    <w:p w:rsidR="00895F93" w:rsidRDefault="00895F93" w:rsidP="00895F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895F93" w:rsidRDefault="00895F93" w:rsidP="00895F93">
      <w:pPr>
        <w:pStyle w:val="Default"/>
        <w:rPr>
          <w:color w:val="auto"/>
        </w:rPr>
      </w:pPr>
    </w:p>
    <w:p w:rsidR="00895F93" w:rsidRPr="00895F93" w:rsidRDefault="00895F93" w:rsidP="00895F93">
      <w:pPr>
        <w:pStyle w:val="Default"/>
        <w:rPr>
          <w:color w:val="FFC000"/>
        </w:rPr>
      </w:pPr>
      <w:r w:rsidRPr="00895F93">
        <w:rPr>
          <w:color w:val="FFC000"/>
        </w:rPr>
        <w:t>______________________________________________________________________________</w:t>
      </w:r>
    </w:p>
    <w:p w:rsidR="00895F93" w:rsidRDefault="00895F93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Program javne odbrane diplomskih radova </w:t>
      </w:r>
    </w:p>
    <w:p w:rsidR="00C61D5B" w:rsidRDefault="00895F93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Datum: 17.02.2017.</w:t>
      </w:r>
    </w:p>
    <w:p w:rsidR="00895F93" w:rsidRDefault="00895F93" w:rsidP="00895F93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Amfiteatar AS2</w:t>
      </w:r>
    </w:p>
    <w:p w:rsidR="00C61D5B" w:rsidRDefault="00C61D5B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5F93" w:rsidRDefault="00895F93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Raspored odbrana: </w:t>
      </w:r>
    </w:p>
    <w:p w:rsidR="00895F93" w:rsidRDefault="00895F93" w:rsidP="00895F93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15:00-15.05 Uvodna riječ </w:t>
      </w:r>
    </w:p>
    <w:p w:rsidR="00C61D5B" w:rsidRDefault="00C61D5B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95F93" w:rsidRDefault="007D0D0C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15.05-15.40 Ilijana Franeta (13/001) - “Misli sloboda naglas-između danas I sjutra</w:t>
      </w:r>
      <w:r w:rsidR="00895F93">
        <w:rPr>
          <w:rFonts w:ascii="Calibri" w:hAnsi="Calibri" w:cs="Calibri"/>
          <w:b/>
          <w:bCs/>
          <w:color w:val="auto"/>
          <w:sz w:val="22"/>
          <w:szCs w:val="22"/>
        </w:rPr>
        <w:t xml:space="preserve">“ </w:t>
      </w:r>
    </w:p>
    <w:p w:rsidR="00895F93" w:rsidRDefault="00895F93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Komisija: </w:t>
      </w:r>
    </w:p>
    <w:p w:rsidR="00895F93" w:rsidRDefault="007D0D0C" w:rsidP="00895F93">
      <w:pPr>
        <w:pStyle w:val="Default"/>
        <w:spacing w:after="15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1. dr Tatjana Burzanović</w:t>
      </w:r>
      <w:r w:rsidR="00895F93">
        <w:rPr>
          <w:rFonts w:ascii="Calibri" w:hAnsi="Calibri" w:cs="Calibri"/>
          <w:color w:val="auto"/>
          <w:sz w:val="22"/>
          <w:szCs w:val="22"/>
        </w:rPr>
        <w:t xml:space="preserve">, FDM, mentor </w:t>
      </w:r>
    </w:p>
    <w:p w:rsidR="00895F93" w:rsidRDefault="007D0D0C" w:rsidP="00895F93">
      <w:pPr>
        <w:pStyle w:val="Default"/>
        <w:spacing w:after="15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dr Irena Lagator Pejović</w:t>
      </w:r>
      <w:r w:rsidR="00895F93">
        <w:rPr>
          <w:rFonts w:ascii="Calibri" w:hAnsi="Calibri" w:cs="Calibri"/>
          <w:color w:val="auto"/>
          <w:sz w:val="22"/>
          <w:szCs w:val="22"/>
        </w:rPr>
        <w:t xml:space="preserve">, FDM, Predsjednik komisije </w:t>
      </w:r>
    </w:p>
    <w:p w:rsidR="00895F93" w:rsidRDefault="007D0D0C" w:rsidP="00895F93">
      <w:pPr>
        <w:pStyle w:val="Default"/>
        <w:spacing w:after="15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mr Boris Ćalić</w:t>
      </w:r>
      <w:r w:rsidR="00895F93">
        <w:rPr>
          <w:rFonts w:ascii="Calibri" w:hAnsi="Calibri" w:cs="Calibri"/>
          <w:color w:val="auto"/>
          <w:sz w:val="22"/>
          <w:szCs w:val="22"/>
        </w:rPr>
        <w:t xml:space="preserve">, FDM </w:t>
      </w:r>
      <w:r w:rsidR="00B06E59">
        <w:rPr>
          <w:rFonts w:ascii="Calibri" w:hAnsi="Calibri" w:cs="Calibri"/>
          <w:color w:val="auto"/>
          <w:sz w:val="22"/>
          <w:szCs w:val="22"/>
        </w:rPr>
        <w:t>,član</w:t>
      </w:r>
    </w:p>
    <w:p w:rsidR="00C61D5B" w:rsidRDefault="00C61D5B" w:rsidP="00895F93">
      <w:pPr>
        <w:pStyle w:val="Default"/>
        <w:spacing w:after="15"/>
        <w:rPr>
          <w:rFonts w:ascii="Calibri" w:hAnsi="Calibri" w:cs="Calibri"/>
          <w:color w:val="auto"/>
          <w:sz w:val="22"/>
          <w:szCs w:val="22"/>
        </w:rPr>
      </w:pPr>
    </w:p>
    <w:p w:rsidR="00895F93" w:rsidRDefault="00B06E59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15.45-16.20 Miljan Babić(13/014) - “Umjetnost odgovara na izazove svoga vremena</w:t>
      </w:r>
      <w:r w:rsidR="00895F93">
        <w:rPr>
          <w:rFonts w:ascii="Calibri" w:hAnsi="Calibri" w:cs="Calibri"/>
          <w:b/>
          <w:bCs/>
          <w:color w:val="auto"/>
          <w:sz w:val="22"/>
          <w:szCs w:val="22"/>
        </w:rPr>
        <w:t xml:space="preserve">“ </w:t>
      </w:r>
    </w:p>
    <w:p w:rsidR="00895F93" w:rsidRDefault="00895F93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Komisija: </w:t>
      </w:r>
    </w:p>
    <w:p w:rsidR="00895F93" w:rsidRDefault="00B06E59" w:rsidP="00895F93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1. dr Tatjana Burzanović</w:t>
      </w:r>
      <w:r w:rsidR="00895F93">
        <w:rPr>
          <w:rFonts w:ascii="Calibri" w:hAnsi="Calibri" w:cs="Calibri"/>
          <w:color w:val="auto"/>
          <w:sz w:val="22"/>
          <w:szCs w:val="22"/>
        </w:rPr>
        <w:t xml:space="preserve">, FDM, mentor </w:t>
      </w:r>
    </w:p>
    <w:p w:rsidR="00895F93" w:rsidRDefault="00B06E59" w:rsidP="00895F93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dr Irena Lagator Pejović</w:t>
      </w:r>
      <w:r w:rsidR="00895F93">
        <w:rPr>
          <w:rFonts w:ascii="Calibri" w:hAnsi="Calibri" w:cs="Calibri"/>
          <w:color w:val="auto"/>
          <w:sz w:val="22"/>
          <w:szCs w:val="22"/>
        </w:rPr>
        <w:t xml:space="preserve">, FDM, Predsjednik komisije </w:t>
      </w:r>
    </w:p>
    <w:p w:rsidR="00895F93" w:rsidRDefault="00B06E59" w:rsidP="00895F93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Petar Vujović</w:t>
      </w:r>
      <w:r w:rsidR="00895F93">
        <w:rPr>
          <w:rFonts w:ascii="Calibri" w:hAnsi="Calibri" w:cs="Calibri"/>
          <w:color w:val="auto"/>
          <w:sz w:val="22"/>
          <w:szCs w:val="22"/>
        </w:rPr>
        <w:t xml:space="preserve">, FDM </w:t>
      </w:r>
      <w:r>
        <w:rPr>
          <w:rFonts w:ascii="Calibri" w:hAnsi="Calibri" w:cs="Calibri"/>
          <w:color w:val="auto"/>
          <w:sz w:val="22"/>
          <w:szCs w:val="22"/>
        </w:rPr>
        <w:t>,član</w:t>
      </w:r>
    </w:p>
    <w:p w:rsidR="00C61D5B" w:rsidRDefault="00C61D5B" w:rsidP="00895F93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</w:p>
    <w:p w:rsidR="00895F93" w:rsidRDefault="00B06E59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16.25-17.00 Angel Andreevski (13/008) - “Tragedija ljudskih prava</w:t>
      </w:r>
      <w:r w:rsidR="00895F93">
        <w:rPr>
          <w:rFonts w:ascii="Calibri" w:hAnsi="Calibri" w:cs="Calibri"/>
          <w:b/>
          <w:bCs/>
          <w:color w:val="auto"/>
          <w:sz w:val="22"/>
          <w:szCs w:val="22"/>
        </w:rPr>
        <w:t xml:space="preserve">“ </w:t>
      </w:r>
    </w:p>
    <w:p w:rsidR="00895F93" w:rsidRDefault="00895F93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Komisija: </w:t>
      </w:r>
    </w:p>
    <w:p w:rsidR="00895F93" w:rsidRDefault="00B06E59" w:rsidP="00895F93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1. dr Tatjana Burzanović</w:t>
      </w:r>
      <w:r w:rsidR="00895F93">
        <w:rPr>
          <w:rFonts w:ascii="Calibri" w:hAnsi="Calibri" w:cs="Calibri"/>
          <w:color w:val="auto"/>
          <w:sz w:val="22"/>
          <w:szCs w:val="22"/>
        </w:rPr>
        <w:t xml:space="preserve">, FDM, mentor </w:t>
      </w:r>
    </w:p>
    <w:p w:rsidR="00895F93" w:rsidRDefault="00B06E59" w:rsidP="00895F93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dr Irena Lagator Pejović</w:t>
      </w:r>
      <w:r w:rsidR="00895F93">
        <w:rPr>
          <w:rFonts w:ascii="Calibri" w:hAnsi="Calibri" w:cs="Calibri"/>
          <w:color w:val="auto"/>
          <w:sz w:val="22"/>
          <w:szCs w:val="22"/>
        </w:rPr>
        <w:t xml:space="preserve">, FDM, Predsjednik komisije </w:t>
      </w:r>
    </w:p>
    <w:p w:rsidR="00895F93" w:rsidRDefault="00B06E59" w:rsidP="00895F93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mr Aleksandar Vujović</w:t>
      </w:r>
      <w:r w:rsidR="00895F93">
        <w:rPr>
          <w:rFonts w:ascii="Calibri" w:hAnsi="Calibri" w:cs="Calibri"/>
          <w:color w:val="auto"/>
          <w:sz w:val="22"/>
          <w:szCs w:val="22"/>
        </w:rPr>
        <w:t xml:space="preserve">, FDM </w:t>
      </w:r>
      <w:r>
        <w:rPr>
          <w:rFonts w:ascii="Calibri" w:hAnsi="Calibri" w:cs="Calibri"/>
          <w:color w:val="auto"/>
          <w:sz w:val="22"/>
          <w:szCs w:val="22"/>
        </w:rPr>
        <w:t>,član</w:t>
      </w:r>
    </w:p>
    <w:p w:rsidR="00C61D5B" w:rsidRDefault="00C61D5B" w:rsidP="00895F93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</w:p>
    <w:p w:rsidR="00895F93" w:rsidRDefault="00B06E59" w:rsidP="00895F9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17.05-17</w:t>
      </w:r>
      <w:r w:rsidR="00895F93">
        <w:rPr>
          <w:rFonts w:ascii="Calibri" w:hAnsi="Calibri" w:cs="Calibri"/>
          <w:b/>
          <w:bCs/>
          <w:color w:val="auto"/>
          <w:sz w:val="22"/>
          <w:szCs w:val="22"/>
        </w:rPr>
        <w:t xml:space="preserve">.10 Završna riječ </w:t>
      </w:r>
    </w:p>
    <w:p w:rsidR="0057393E" w:rsidRDefault="00B06E59" w:rsidP="00895F9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</w:t>
      </w:r>
      <w:r w:rsidR="00895F93">
        <w:rPr>
          <w:rFonts w:ascii="Calibri" w:hAnsi="Calibri" w:cs="Calibri"/>
          <w:b/>
          <w:bCs/>
        </w:rPr>
        <w:t>.15 Svečani koktel i  izložba-Galerija</w:t>
      </w:r>
    </w:p>
    <w:p w:rsidR="00895F93" w:rsidRPr="00895F93" w:rsidRDefault="00895F93" w:rsidP="00895F93">
      <w:pPr>
        <w:pStyle w:val="Default"/>
        <w:rPr>
          <w:b/>
          <w:bCs/>
          <w:color w:val="FFC000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  </w:t>
      </w:r>
      <w:r w:rsidRPr="00895F93">
        <w:rPr>
          <w:b/>
          <w:bCs/>
          <w:color w:val="FFC000"/>
          <w:sz w:val="23"/>
          <w:szCs w:val="23"/>
        </w:rPr>
        <w:t xml:space="preserve">_________________________________________________________________________________                                        </w:t>
      </w:r>
    </w:p>
    <w:p w:rsidR="00895F93" w:rsidRPr="00895F93" w:rsidRDefault="00895F93" w:rsidP="00895F93">
      <w:pPr>
        <w:pStyle w:val="Default"/>
        <w:rPr>
          <w:b/>
          <w:bCs/>
          <w:color w:val="FFC000"/>
          <w:sz w:val="23"/>
          <w:szCs w:val="23"/>
        </w:rPr>
      </w:pPr>
    </w:p>
    <w:p w:rsidR="00895F93" w:rsidRDefault="00895F93" w:rsidP="00895F9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Donja Gorica bb, 81000 Podgorica, Crna Gora</w:t>
      </w:r>
    </w:p>
    <w:p w:rsidR="00895F93" w:rsidRDefault="00895F93" w:rsidP="00895F9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Tel/Fax: +382 20 410 726</w:t>
      </w:r>
    </w:p>
    <w:p w:rsidR="00895F93" w:rsidRDefault="00895F93" w:rsidP="00895F9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fdm@udg.edu.me </w:t>
      </w:r>
    </w:p>
    <w:p w:rsidR="00895F93" w:rsidRDefault="00895F93" w:rsidP="00895F93">
      <w:pPr>
        <w:pStyle w:val="Default"/>
        <w:rPr>
          <w:color w:val="auto"/>
        </w:rPr>
      </w:pPr>
    </w:p>
    <w:p w:rsidR="00895F93" w:rsidRDefault="00895F93" w:rsidP="00895F93"/>
    <w:sectPr w:rsidR="00895F93" w:rsidSect="0057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895F93"/>
    <w:rsid w:val="00124EB6"/>
    <w:rsid w:val="0057393E"/>
    <w:rsid w:val="007D0D0C"/>
    <w:rsid w:val="00802DC4"/>
    <w:rsid w:val="00895F93"/>
    <w:rsid w:val="00AC2BA3"/>
    <w:rsid w:val="00B06E59"/>
    <w:rsid w:val="00C6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9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5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9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8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24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21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48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66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8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2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20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27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22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73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2</cp:revision>
  <dcterms:created xsi:type="dcterms:W3CDTF">2017-02-15T10:38:00Z</dcterms:created>
  <dcterms:modified xsi:type="dcterms:W3CDTF">2017-02-15T10:38:00Z</dcterms:modified>
</cp:coreProperties>
</file>