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34F4" w:rsidRPr="004134F4" w:rsidRDefault="004134F4" w:rsidP="004134F4">
      <w:pPr>
        <w:pStyle w:val="Header"/>
        <w:jc w:val="center"/>
        <w:rPr>
          <w:rFonts w:ascii="Garamond" w:hAnsi="Garamond" w:cs="Times New Roman"/>
          <w:sz w:val="24"/>
          <w:szCs w:val="24"/>
        </w:rPr>
      </w:pPr>
    </w:p>
    <w:p w:rsidR="004134F4" w:rsidRPr="004134F4" w:rsidRDefault="004134F4" w:rsidP="004134F4">
      <w:pPr>
        <w:pStyle w:val="Header"/>
        <w:jc w:val="center"/>
        <w:rPr>
          <w:rFonts w:ascii="Garamond" w:hAnsi="Garamond" w:cs="Times New Roman"/>
          <w:sz w:val="24"/>
          <w:szCs w:val="24"/>
        </w:rPr>
      </w:pPr>
    </w:p>
    <w:p w:rsidR="004134F4" w:rsidRPr="004134F4" w:rsidRDefault="004134F4" w:rsidP="004134F4">
      <w:pPr>
        <w:pStyle w:val="Header"/>
        <w:jc w:val="center"/>
        <w:rPr>
          <w:rFonts w:ascii="Garamond" w:hAnsi="Garamond" w:cs="Times New Roman"/>
          <w:b/>
          <w:bCs/>
          <w:sz w:val="24"/>
          <w:szCs w:val="24"/>
        </w:rPr>
      </w:pPr>
      <w:proofErr w:type="spellStart"/>
      <w:r w:rsidRPr="004134F4">
        <w:rPr>
          <w:rFonts w:ascii="Garamond" w:hAnsi="Garamond" w:cs="Times New Roman"/>
          <w:b/>
          <w:bCs/>
          <w:sz w:val="24"/>
          <w:szCs w:val="24"/>
        </w:rPr>
        <w:t>Univerzitet</w:t>
      </w:r>
      <w:proofErr w:type="spellEnd"/>
      <w:r w:rsidRPr="004134F4"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 w:rsidRPr="004134F4">
        <w:rPr>
          <w:rFonts w:ascii="Garamond" w:hAnsi="Garamond" w:cs="Times New Roman"/>
          <w:b/>
          <w:bCs/>
          <w:sz w:val="24"/>
          <w:szCs w:val="24"/>
        </w:rPr>
        <w:t>Donja</w:t>
      </w:r>
      <w:proofErr w:type="spellEnd"/>
      <w:r w:rsidRPr="004134F4"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 w:rsidRPr="004134F4">
        <w:rPr>
          <w:rFonts w:ascii="Garamond" w:hAnsi="Garamond" w:cs="Times New Roman"/>
          <w:b/>
          <w:bCs/>
          <w:sz w:val="24"/>
          <w:szCs w:val="24"/>
        </w:rPr>
        <w:t>Gorica</w:t>
      </w:r>
      <w:proofErr w:type="spellEnd"/>
    </w:p>
    <w:p w:rsidR="004134F4" w:rsidRPr="004134F4" w:rsidRDefault="004134F4" w:rsidP="004134F4">
      <w:pPr>
        <w:pStyle w:val="Header"/>
        <w:jc w:val="center"/>
        <w:rPr>
          <w:rFonts w:ascii="Garamond" w:hAnsi="Garamond" w:cs="Times New Roman"/>
          <w:sz w:val="24"/>
          <w:szCs w:val="24"/>
        </w:rPr>
      </w:pPr>
    </w:p>
    <w:p w:rsidR="004134F4" w:rsidRPr="004134F4" w:rsidRDefault="004134F4" w:rsidP="004134F4">
      <w:pPr>
        <w:jc w:val="center"/>
        <w:rPr>
          <w:rFonts w:ascii="Garamond" w:hAnsi="Garamond"/>
          <w:b/>
          <w:bCs/>
          <w:sz w:val="24"/>
          <w:szCs w:val="24"/>
          <w:lang w:val="sr-Latn-CS"/>
        </w:rPr>
      </w:pPr>
      <w:r w:rsidRPr="004134F4">
        <w:rPr>
          <w:rFonts w:ascii="Garamond" w:hAnsi="Garamond"/>
          <w:b/>
          <w:bCs/>
          <w:sz w:val="24"/>
          <w:szCs w:val="24"/>
          <w:lang w:val="hr-HR"/>
        </w:rPr>
        <w:t xml:space="preserve">Projekat: </w:t>
      </w:r>
      <w:r w:rsidRPr="004134F4">
        <w:rPr>
          <w:rFonts w:ascii="Garamond" w:hAnsi="Garamond"/>
          <w:b/>
          <w:bCs/>
          <w:i/>
          <w:iCs/>
          <w:sz w:val="24"/>
          <w:szCs w:val="24"/>
          <w:lang w:val="hr-HR"/>
        </w:rPr>
        <w:t>University and Gender Mainstreaming</w:t>
      </w:r>
      <w:r w:rsidRPr="004134F4">
        <w:rPr>
          <w:rFonts w:ascii="Garamond" w:hAnsi="Garamond"/>
          <w:b/>
          <w:bCs/>
          <w:sz w:val="24"/>
          <w:szCs w:val="24"/>
          <w:lang w:val="hr-HR"/>
        </w:rPr>
        <w:t xml:space="preserve"> – </w:t>
      </w:r>
      <w:r w:rsidRPr="004134F4">
        <w:rPr>
          <w:rFonts w:ascii="Garamond" w:hAnsi="Garamond"/>
          <w:b/>
          <w:bCs/>
          <w:sz w:val="24"/>
          <w:szCs w:val="24"/>
          <w:lang w:val="sr-Latn-CS"/>
        </w:rPr>
        <w:t>UNIGEM</w:t>
      </w:r>
    </w:p>
    <w:p w:rsidR="004134F4" w:rsidRPr="004134F4" w:rsidRDefault="004134F4" w:rsidP="004134F4">
      <w:pPr>
        <w:jc w:val="center"/>
        <w:rPr>
          <w:rFonts w:ascii="Garamond" w:hAnsi="Garamond"/>
          <w:sz w:val="24"/>
          <w:szCs w:val="24"/>
          <w:lang w:val="sr-Latn-ME"/>
        </w:rPr>
      </w:pPr>
    </w:p>
    <w:p w:rsidR="00302C1C" w:rsidRPr="004134F4" w:rsidRDefault="00D16F54" w:rsidP="004134F4">
      <w:pPr>
        <w:jc w:val="center"/>
        <w:rPr>
          <w:rFonts w:ascii="Garamond" w:hAnsi="Garamond"/>
          <w:b/>
          <w:bCs/>
          <w:sz w:val="24"/>
          <w:szCs w:val="24"/>
          <w:lang w:val="sr-Latn-ME"/>
        </w:rPr>
      </w:pPr>
      <w:r w:rsidRPr="004134F4">
        <w:rPr>
          <w:rFonts w:ascii="Garamond" w:hAnsi="Garamond"/>
          <w:b/>
          <w:bCs/>
          <w:sz w:val="24"/>
          <w:szCs w:val="24"/>
          <w:lang w:val="sr-Latn-ME"/>
        </w:rPr>
        <w:t xml:space="preserve">PLAN EDUKACIJE NASTAVNOG OSOBLJA ZA </w:t>
      </w:r>
      <w:r w:rsidR="004134F4" w:rsidRPr="004134F4">
        <w:rPr>
          <w:rFonts w:ascii="Garamond" w:hAnsi="Garamond"/>
          <w:b/>
          <w:bCs/>
          <w:sz w:val="24"/>
          <w:szCs w:val="24"/>
          <w:lang w:val="sr-Latn-ME"/>
        </w:rPr>
        <w:t>2023. GODINU</w:t>
      </w:r>
    </w:p>
    <w:p w:rsidR="00D16F54" w:rsidRPr="004134F4" w:rsidRDefault="00D16F54">
      <w:pPr>
        <w:rPr>
          <w:rFonts w:ascii="Garamond" w:hAnsi="Garamond"/>
          <w:sz w:val="24"/>
          <w:szCs w:val="24"/>
          <w:lang w:val="sr-Latn-ME"/>
        </w:rPr>
      </w:pPr>
    </w:p>
    <w:tbl>
      <w:tblPr>
        <w:tblStyle w:val="TableGrid"/>
        <w:tblW w:w="9895" w:type="dxa"/>
        <w:tblInd w:w="-545" w:type="dxa"/>
        <w:tblLook w:val="04A0" w:firstRow="1" w:lastRow="0" w:firstColumn="1" w:lastColumn="0" w:noHBand="0" w:noVBand="1"/>
      </w:tblPr>
      <w:tblGrid>
        <w:gridCol w:w="2345"/>
        <w:gridCol w:w="2213"/>
        <w:gridCol w:w="2263"/>
        <w:gridCol w:w="1695"/>
        <w:gridCol w:w="1379"/>
      </w:tblGrid>
      <w:tr w:rsidR="005270B1" w:rsidRPr="00623A47" w:rsidTr="005270B1">
        <w:tc>
          <w:tcPr>
            <w:tcW w:w="2345" w:type="dxa"/>
          </w:tcPr>
          <w:p w:rsidR="005270B1" w:rsidRPr="00623A47" w:rsidRDefault="005270B1">
            <w:pPr>
              <w:rPr>
                <w:rFonts w:ascii="Garamond" w:hAnsi="Garamond"/>
                <w:b/>
                <w:bCs/>
                <w:sz w:val="24"/>
                <w:szCs w:val="24"/>
                <w:lang w:val="sr-Latn-ME"/>
              </w:rPr>
            </w:pPr>
            <w:r w:rsidRPr="00623A47">
              <w:rPr>
                <w:rFonts w:ascii="Garamond" w:hAnsi="Garamond"/>
                <w:b/>
                <w:bCs/>
                <w:sz w:val="24"/>
                <w:szCs w:val="24"/>
                <w:lang w:val="sr-Latn-ME"/>
              </w:rPr>
              <w:t xml:space="preserve">Naziv aktivnosti </w:t>
            </w:r>
          </w:p>
        </w:tc>
        <w:tc>
          <w:tcPr>
            <w:tcW w:w="2213" w:type="dxa"/>
          </w:tcPr>
          <w:p w:rsidR="005270B1" w:rsidRPr="00623A47" w:rsidRDefault="005270B1">
            <w:pPr>
              <w:rPr>
                <w:rFonts w:ascii="Garamond" w:hAnsi="Garamond"/>
                <w:b/>
                <w:bCs/>
                <w:sz w:val="24"/>
                <w:szCs w:val="24"/>
                <w:lang w:val="sr-Latn-ME"/>
              </w:rPr>
            </w:pPr>
            <w:r w:rsidRPr="00623A47">
              <w:rPr>
                <w:rFonts w:ascii="Garamond" w:hAnsi="Garamond"/>
                <w:b/>
                <w:bCs/>
                <w:sz w:val="24"/>
                <w:szCs w:val="24"/>
                <w:lang w:val="sr-Latn-ME"/>
              </w:rPr>
              <w:t xml:space="preserve">Planirani termin održavanja </w:t>
            </w:r>
          </w:p>
        </w:tc>
        <w:tc>
          <w:tcPr>
            <w:tcW w:w="2263" w:type="dxa"/>
          </w:tcPr>
          <w:p w:rsidR="005270B1" w:rsidRPr="00623A47" w:rsidRDefault="005270B1">
            <w:pPr>
              <w:rPr>
                <w:rFonts w:ascii="Garamond" w:hAnsi="Garamond"/>
                <w:b/>
                <w:bCs/>
                <w:sz w:val="24"/>
                <w:szCs w:val="24"/>
                <w:lang w:val="sr-Latn-ME"/>
              </w:rPr>
            </w:pPr>
            <w:r w:rsidRPr="00623A47">
              <w:rPr>
                <w:rFonts w:ascii="Garamond" w:hAnsi="Garamond"/>
                <w:b/>
                <w:bCs/>
                <w:sz w:val="24"/>
                <w:szCs w:val="24"/>
                <w:lang w:val="sr-Latn-ME"/>
              </w:rPr>
              <w:t xml:space="preserve">Koordinator aktivnosti </w:t>
            </w:r>
          </w:p>
        </w:tc>
        <w:tc>
          <w:tcPr>
            <w:tcW w:w="1695" w:type="dxa"/>
          </w:tcPr>
          <w:p w:rsidR="005270B1" w:rsidRPr="00623A47" w:rsidRDefault="005270B1">
            <w:pPr>
              <w:rPr>
                <w:rFonts w:ascii="Garamond" w:hAnsi="Garamond"/>
                <w:b/>
                <w:bCs/>
                <w:sz w:val="24"/>
                <w:szCs w:val="24"/>
                <w:lang w:val="sr-Latn-ME"/>
              </w:rPr>
            </w:pPr>
            <w:r w:rsidRPr="00623A47">
              <w:rPr>
                <w:rFonts w:ascii="Garamond" w:hAnsi="Garamond"/>
                <w:b/>
                <w:bCs/>
                <w:sz w:val="24"/>
                <w:szCs w:val="24"/>
                <w:lang w:val="sr-Latn-ME"/>
              </w:rPr>
              <w:t xml:space="preserve">Ciljna grupa </w:t>
            </w:r>
          </w:p>
        </w:tc>
        <w:tc>
          <w:tcPr>
            <w:tcW w:w="1379" w:type="dxa"/>
            <w:shd w:val="clear" w:color="auto" w:fill="E7E6E6" w:themeFill="background2"/>
          </w:tcPr>
          <w:p w:rsidR="005270B1" w:rsidRPr="00623A47" w:rsidRDefault="005270B1">
            <w:pPr>
              <w:rPr>
                <w:rFonts w:ascii="Garamond" w:hAnsi="Garamond"/>
                <w:b/>
                <w:bCs/>
                <w:sz w:val="24"/>
                <w:szCs w:val="24"/>
                <w:lang w:val="sr-Latn-ME"/>
              </w:rPr>
            </w:pPr>
            <w:r w:rsidRPr="00623A47">
              <w:rPr>
                <w:rFonts w:ascii="Garamond" w:hAnsi="Garamond"/>
                <w:b/>
                <w:bCs/>
                <w:sz w:val="24"/>
                <w:szCs w:val="24"/>
                <w:lang w:val="sr-Latn-ME"/>
              </w:rPr>
              <w:t>Status</w:t>
            </w:r>
          </w:p>
        </w:tc>
      </w:tr>
      <w:tr w:rsidR="005270B1" w:rsidRPr="00623A47" w:rsidTr="00623A47">
        <w:tc>
          <w:tcPr>
            <w:tcW w:w="9895" w:type="dxa"/>
            <w:gridSpan w:val="5"/>
            <w:shd w:val="clear" w:color="auto" w:fill="FBE4D5" w:themeFill="accent2" w:themeFillTint="33"/>
          </w:tcPr>
          <w:p w:rsidR="00623A47" w:rsidRDefault="00623A47" w:rsidP="005270B1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lang w:val="sr-Latn-ME"/>
              </w:rPr>
            </w:pPr>
          </w:p>
          <w:p w:rsidR="005270B1" w:rsidRDefault="005270B1" w:rsidP="005270B1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lang w:val="sr-Latn-ME"/>
              </w:rPr>
            </w:pPr>
            <w:r w:rsidRPr="00623A47">
              <w:rPr>
                <w:rFonts w:ascii="Garamond" w:hAnsi="Garamond"/>
                <w:b/>
                <w:bCs/>
                <w:sz w:val="24"/>
                <w:szCs w:val="24"/>
                <w:lang w:val="sr-Latn-ME"/>
              </w:rPr>
              <w:t>I KVARTAL 2023. GODINE (JANUAR/FEBRUAR/MART)</w:t>
            </w:r>
          </w:p>
          <w:p w:rsidR="00623A47" w:rsidRPr="00623A47" w:rsidRDefault="00623A47" w:rsidP="005270B1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lang w:val="sr-Latn-ME"/>
              </w:rPr>
            </w:pPr>
          </w:p>
        </w:tc>
      </w:tr>
      <w:tr w:rsidR="005270B1" w:rsidRPr="004134F4" w:rsidTr="005270B1">
        <w:tc>
          <w:tcPr>
            <w:tcW w:w="2345" w:type="dxa"/>
          </w:tcPr>
          <w:p w:rsidR="005270B1" w:rsidRPr="004134F4" w:rsidRDefault="005270B1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 w:rsidRPr="004134F4">
              <w:rPr>
                <w:rFonts w:ascii="Garamond" w:hAnsi="Garamond"/>
                <w:sz w:val="24"/>
                <w:szCs w:val="24"/>
                <w:lang w:val="sr-Latn-ME"/>
              </w:rPr>
              <w:t xml:space="preserve">Sastanak sa članovima Savjetodavnog odbora za rodnu ravnopravnost u cilju </w:t>
            </w:r>
            <w:r>
              <w:rPr>
                <w:rFonts w:ascii="Garamond" w:hAnsi="Garamond"/>
                <w:sz w:val="24"/>
                <w:szCs w:val="24"/>
                <w:lang w:val="sr-Latn-ME"/>
              </w:rPr>
              <w:t>implementacije GAP-a tokom 2023. godine</w:t>
            </w:r>
          </w:p>
        </w:tc>
        <w:tc>
          <w:tcPr>
            <w:tcW w:w="2213" w:type="dxa"/>
          </w:tcPr>
          <w:p w:rsidR="005270B1" w:rsidRPr="004134F4" w:rsidRDefault="005270B1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 w:rsidRPr="004134F4">
              <w:rPr>
                <w:rFonts w:ascii="Garamond" w:hAnsi="Garamond"/>
                <w:sz w:val="24"/>
                <w:szCs w:val="24"/>
                <w:lang w:val="sr-Latn-ME"/>
              </w:rPr>
              <w:t xml:space="preserve">III sedmica </w:t>
            </w:r>
            <w:r>
              <w:rPr>
                <w:rFonts w:ascii="Garamond" w:hAnsi="Garamond"/>
                <w:sz w:val="24"/>
                <w:szCs w:val="24"/>
                <w:lang w:val="sr-Latn-ME"/>
              </w:rPr>
              <w:t>januar</w:t>
            </w:r>
            <w:r w:rsidRPr="004134F4">
              <w:rPr>
                <w:rFonts w:ascii="Garamond" w:hAnsi="Garamond"/>
                <w:sz w:val="24"/>
                <w:szCs w:val="24"/>
                <w:lang w:val="sr-Latn-ME"/>
              </w:rPr>
              <w:t xml:space="preserve"> 2023. </w:t>
            </w:r>
          </w:p>
        </w:tc>
        <w:tc>
          <w:tcPr>
            <w:tcW w:w="2263" w:type="dxa"/>
          </w:tcPr>
          <w:p w:rsidR="005270B1" w:rsidRPr="004134F4" w:rsidRDefault="005270B1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doc. dr Nikoleta Đukanović</w:t>
            </w:r>
          </w:p>
        </w:tc>
        <w:tc>
          <w:tcPr>
            <w:tcW w:w="1695" w:type="dxa"/>
          </w:tcPr>
          <w:p w:rsidR="005270B1" w:rsidRDefault="005270B1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Članovi Savjetodavnog odbora za rodnu ravnopravnost UDG-a</w:t>
            </w:r>
          </w:p>
        </w:tc>
        <w:tc>
          <w:tcPr>
            <w:tcW w:w="1379" w:type="dxa"/>
            <w:shd w:val="clear" w:color="auto" w:fill="E7E6E6" w:themeFill="background2"/>
          </w:tcPr>
          <w:p w:rsidR="005270B1" w:rsidRDefault="005270B1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Održano 19.01.2023.</w:t>
            </w:r>
          </w:p>
          <w:p w:rsidR="005270B1" w:rsidRDefault="005270B1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Izvješteno TPO fondaciji</w:t>
            </w:r>
          </w:p>
        </w:tc>
      </w:tr>
      <w:tr w:rsidR="005270B1" w:rsidRPr="004134F4" w:rsidTr="005270B1">
        <w:tc>
          <w:tcPr>
            <w:tcW w:w="2345" w:type="dxa"/>
          </w:tcPr>
          <w:p w:rsidR="005270B1" w:rsidRPr="004134F4" w:rsidRDefault="005270B1" w:rsidP="005270B1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 w:rsidRPr="004134F4">
              <w:rPr>
                <w:rFonts w:ascii="Garamond" w:hAnsi="Garamond"/>
                <w:sz w:val="24"/>
                <w:szCs w:val="24"/>
                <w:lang w:val="sr-Latn-ME"/>
              </w:rPr>
              <w:t>Radionica o implementaciji Akcionog plana za rodnu ravnopravnost sa dekanima</w:t>
            </w:r>
            <w:r>
              <w:rPr>
                <w:rFonts w:ascii="Garamond" w:hAnsi="Garamond"/>
                <w:sz w:val="24"/>
                <w:szCs w:val="24"/>
                <w:lang w:val="sr-Latn-ME"/>
              </w:rPr>
              <w:t xml:space="preserve"> Fakulteta pravnih nauka i Filološkog fakulteta UDG-a</w:t>
            </w:r>
          </w:p>
        </w:tc>
        <w:tc>
          <w:tcPr>
            <w:tcW w:w="2213" w:type="dxa"/>
          </w:tcPr>
          <w:p w:rsidR="005270B1" w:rsidRPr="004134F4" w:rsidRDefault="005270B1" w:rsidP="005270B1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IV sedmica februara 2023.</w:t>
            </w:r>
          </w:p>
        </w:tc>
        <w:tc>
          <w:tcPr>
            <w:tcW w:w="2263" w:type="dxa"/>
          </w:tcPr>
          <w:p w:rsidR="005270B1" w:rsidRDefault="005270B1" w:rsidP="005270B1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doc. dr Nikoleta Đukanović</w:t>
            </w:r>
          </w:p>
          <w:p w:rsidR="005270B1" w:rsidRPr="004134F4" w:rsidRDefault="005270B1" w:rsidP="005270B1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članovi SO/Kancelarije ta rodnu ravnopravnost UDG-a</w:t>
            </w:r>
          </w:p>
        </w:tc>
        <w:tc>
          <w:tcPr>
            <w:tcW w:w="1695" w:type="dxa"/>
          </w:tcPr>
          <w:p w:rsidR="005270B1" w:rsidRDefault="005270B1" w:rsidP="005270B1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Rukovodioci (dekan, prodekani, koordinatori nastave) Fakulteta pravnih nauka i  Filološkog fakulteta UDG-a</w:t>
            </w:r>
          </w:p>
        </w:tc>
        <w:tc>
          <w:tcPr>
            <w:tcW w:w="1379" w:type="dxa"/>
            <w:shd w:val="clear" w:color="auto" w:fill="E7E6E6" w:themeFill="background2"/>
          </w:tcPr>
          <w:p w:rsidR="005270B1" w:rsidRDefault="005270B1" w:rsidP="005270B1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Održano 23.02.2023.</w:t>
            </w:r>
          </w:p>
          <w:p w:rsidR="005270B1" w:rsidRDefault="005270B1" w:rsidP="005270B1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Izvješteno TPO fondaciji</w:t>
            </w:r>
          </w:p>
        </w:tc>
      </w:tr>
      <w:tr w:rsidR="005270B1" w:rsidRPr="004134F4" w:rsidTr="005270B1">
        <w:tc>
          <w:tcPr>
            <w:tcW w:w="2345" w:type="dxa"/>
          </w:tcPr>
          <w:p w:rsidR="005270B1" w:rsidRDefault="005270B1" w:rsidP="009B12D5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 xml:space="preserve">Organizacija okruglog stola na UDG-u pod nazivom Rodna ravnopravnost u institucijama visokog obrazovanja u Crnoj Gori. Okrugli sto bi bio organizovan u dva panela, sa sljedećim govornicima/cama: </w:t>
            </w:r>
          </w:p>
          <w:p w:rsidR="005270B1" w:rsidRDefault="005270B1" w:rsidP="009B12D5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 xml:space="preserve">- prof. dr Biljana Šćepanović, ministarka </w:t>
            </w:r>
            <w:r>
              <w:rPr>
                <w:rFonts w:ascii="Garamond" w:hAnsi="Garamond"/>
                <w:sz w:val="24"/>
                <w:szCs w:val="24"/>
                <w:lang w:val="sr-Latn-ME"/>
              </w:rPr>
              <w:lastRenderedPageBreak/>
              <w:t>za nauku u Vladi Crne Gore;</w:t>
            </w:r>
          </w:p>
          <w:p w:rsidR="005270B1" w:rsidRDefault="005270B1" w:rsidP="009B12D5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- prof. dr Milica Vukotić, prorektorka za nastavu UDG-a;</w:t>
            </w:r>
          </w:p>
          <w:p w:rsidR="005270B1" w:rsidRDefault="005270B1" w:rsidP="009B12D5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- prof. dr Irena Orović, prorektorka za nauku i istraživanje Univerziteta Crne Gore;</w:t>
            </w:r>
          </w:p>
          <w:p w:rsidR="005270B1" w:rsidRDefault="005270B1" w:rsidP="009B12D5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- doc. dr Milica Kovač Orlandić, članica SO za rodnu ravnopravnost UDG;</w:t>
            </w:r>
          </w:p>
          <w:p w:rsidR="005270B1" w:rsidRDefault="005270B1" w:rsidP="005270B1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- Biljana Pejović, Odjeljenje za rodnu ravnopravnost Ministarstva za ljudska i manjinska prava u Vladi Crne Gore;</w:t>
            </w:r>
          </w:p>
          <w:p w:rsidR="005270B1" w:rsidRDefault="005270B1" w:rsidP="009B12D5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 xml:space="preserve"> - Nikola Mićunović, koordinator STUDIGEM-a za UDG;</w:t>
            </w:r>
          </w:p>
          <w:p w:rsidR="005270B1" w:rsidRDefault="005270B1" w:rsidP="009B12D5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 xml:space="preserve">- Kaća Đuričković, </w:t>
            </w:r>
            <w:r w:rsidRPr="007C4259">
              <w:rPr>
                <w:rFonts w:ascii="Garamond" w:hAnsi="Garamond"/>
                <w:sz w:val="24"/>
                <w:szCs w:val="24"/>
                <w:lang w:val="sr-Latn-ME"/>
              </w:rPr>
              <w:t>Gender Programme Manager at UNDP</w:t>
            </w:r>
            <w:r>
              <w:rPr>
                <w:rFonts w:ascii="Garamond" w:hAnsi="Garamond"/>
                <w:sz w:val="24"/>
                <w:szCs w:val="24"/>
                <w:lang w:val="sr-Latn-ME"/>
              </w:rPr>
              <w:t>;</w:t>
            </w:r>
          </w:p>
          <w:p w:rsidR="005270B1" w:rsidRDefault="005270B1" w:rsidP="009B12D5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- moderator: doc. dr Nikoleta Đukanović, koordinatorka UNIGEM-a za UDG.</w:t>
            </w:r>
          </w:p>
          <w:p w:rsidR="005270B1" w:rsidRPr="004134F4" w:rsidRDefault="005270B1" w:rsidP="009B12D5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</w:p>
        </w:tc>
        <w:tc>
          <w:tcPr>
            <w:tcW w:w="2213" w:type="dxa"/>
          </w:tcPr>
          <w:p w:rsidR="005270B1" w:rsidRDefault="005270B1" w:rsidP="009B12D5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lastRenderedPageBreak/>
              <w:t xml:space="preserve">08.03.2023. </w:t>
            </w:r>
          </w:p>
        </w:tc>
        <w:tc>
          <w:tcPr>
            <w:tcW w:w="2263" w:type="dxa"/>
          </w:tcPr>
          <w:p w:rsidR="005270B1" w:rsidRDefault="005270B1" w:rsidP="009B12D5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doc. dr Nikoleta Đukanović</w:t>
            </w:r>
          </w:p>
          <w:p w:rsidR="005270B1" w:rsidRDefault="005270B1" w:rsidP="009B12D5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</w:p>
        </w:tc>
        <w:tc>
          <w:tcPr>
            <w:tcW w:w="1695" w:type="dxa"/>
          </w:tcPr>
          <w:p w:rsidR="005270B1" w:rsidRDefault="005270B1" w:rsidP="009B12D5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Nastavno osoblje UDG-a;</w:t>
            </w:r>
          </w:p>
          <w:p w:rsidR="005270B1" w:rsidRDefault="005270B1" w:rsidP="009B12D5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Studenti UDG-a;</w:t>
            </w:r>
          </w:p>
          <w:p w:rsidR="005270B1" w:rsidRDefault="005270B1" w:rsidP="009B12D5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Nevladine organizacije;</w:t>
            </w:r>
          </w:p>
          <w:p w:rsidR="005270B1" w:rsidRDefault="005270B1" w:rsidP="009B12D5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Mediji;</w:t>
            </w:r>
          </w:p>
          <w:p w:rsidR="005270B1" w:rsidRDefault="005270B1" w:rsidP="009B12D5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Građani.</w:t>
            </w:r>
          </w:p>
          <w:p w:rsidR="005270B1" w:rsidRDefault="005270B1" w:rsidP="009B12D5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</w:p>
        </w:tc>
        <w:tc>
          <w:tcPr>
            <w:tcW w:w="1379" w:type="dxa"/>
            <w:shd w:val="clear" w:color="auto" w:fill="E7E6E6" w:themeFill="background2"/>
          </w:tcPr>
          <w:p w:rsidR="005270B1" w:rsidRDefault="005270B1" w:rsidP="009B12D5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Okrugli sto održan 07.03.2023. godine</w:t>
            </w:r>
          </w:p>
          <w:p w:rsidR="005270B1" w:rsidRDefault="005270B1" w:rsidP="009B12D5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 xml:space="preserve">Izviješteno TPO fondaciji (priložena agenda, fotogtafije, liste potpisa, linkovi </w:t>
            </w:r>
            <w:r>
              <w:rPr>
                <w:rFonts w:ascii="Garamond" w:hAnsi="Garamond"/>
                <w:sz w:val="24"/>
                <w:szCs w:val="24"/>
                <w:lang w:val="sr-Latn-ME"/>
              </w:rPr>
              <w:lastRenderedPageBreak/>
              <w:t>objava sa sajta).</w:t>
            </w:r>
          </w:p>
        </w:tc>
      </w:tr>
      <w:tr w:rsidR="00623A47" w:rsidRPr="004134F4" w:rsidTr="00623A47">
        <w:tc>
          <w:tcPr>
            <w:tcW w:w="9895" w:type="dxa"/>
            <w:gridSpan w:val="5"/>
            <w:shd w:val="clear" w:color="auto" w:fill="FBE4D5" w:themeFill="accent2" w:themeFillTint="33"/>
          </w:tcPr>
          <w:p w:rsidR="00623A47" w:rsidRDefault="00623A47" w:rsidP="00623A47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lang w:val="sr-Latn-ME"/>
              </w:rPr>
            </w:pPr>
          </w:p>
          <w:p w:rsidR="00623A47" w:rsidRDefault="00623A47" w:rsidP="00623A47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val="sr-Latn-ME"/>
              </w:rPr>
              <w:t>I</w:t>
            </w:r>
            <w:r w:rsidRPr="00623A47">
              <w:rPr>
                <w:rFonts w:ascii="Garamond" w:hAnsi="Garamond"/>
                <w:b/>
                <w:bCs/>
                <w:sz w:val="24"/>
                <w:szCs w:val="24"/>
                <w:lang w:val="sr-Latn-ME"/>
              </w:rPr>
              <w:t>I KVARTAL 2023. GODINE (</w:t>
            </w:r>
            <w:r>
              <w:rPr>
                <w:rFonts w:ascii="Garamond" w:hAnsi="Garamond"/>
                <w:b/>
                <w:bCs/>
                <w:sz w:val="24"/>
                <w:szCs w:val="24"/>
                <w:lang w:val="sr-Latn-ME"/>
              </w:rPr>
              <w:t>APRIL</w:t>
            </w:r>
            <w:r w:rsidRPr="00623A47">
              <w:rPr>
                <w:rFonts w:ascii="Garamond" w:hAnsi="Garamond"/>
                <w:b/>
                <w:bCs/>
                <w:sz w:val="24"/>
                <w:szCs w:val="24"/>
                <w:lang w:val="sr-Latn-ME"/>
              </w:rPr>
              <w:t>/</w:t>
            </w:r>
            <w:r>
              <w:rPr>
                <w:rFonts w:ascii="Garamond" w:hAnsi="Garamond"/>
                <w:b/>
                <w:bCs/>
                <w:sz w:val="24"/>
                <w:szCs w:val="24"/>
                <w:lang w:val="sr-Latn-ME"/>
              </w:rPr>
              <w:t>MAJ/JUN</w:t>
            </w:r>
            <w:r w:rsidRPr="00623A47">
              <w:rPr>
                <w:rFonts w:ascii="Garamond" w:hAnsi="Garamond"/>
                <w:b/>
                <w:bCs/>
                <w:sz w:val="24"/>
                <w:szCs w:val="24"/>
                <w:lang w:val="sr-Latn-ME"/>
              </w:rPr>
              <w:t>)</w:t>
            </w:r>
          </w:p>
          <w:p w:rsidR="00623A47" w:rsidRDefault="00623A47" w:rsidP="009B12D5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</w:p>
        </w:tc>
      </w:tr>
      <w:tr w:rsidR="005270B1" w:rsidRPr="004134F4" w:rsidTr="005270B1">
        <w:tc>
          <w:tcPr>
            <w:tcW w:w="2345" w:type="dxa"/>
          </w:tcPr>
          <w:p w:rsidR="005270B1" w:rsidRPr="004134F4" w:rsidRDefault="005270B1" w:rsidP="009B12D5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 w:rsidRPr="004134F4">
              <w:rPr>
                <w:rFonts w:ascii="Garamond" w:hAnsi="Garamond"/>
                <w:sz w:val="24"/>
                <w:szCs w:val="24"/>
                <w:lang w:val="sr-Latn-ME"/>
              </w:rPr>
              <w:t>Radionica o implementaciji Akcionog plana za rodnu ravnopravnost sa deka</w:t>
            </w:r>
            <w:r>
              <w:rPr>
                <w:rFonts w:ascii="Garamond" w:hAnsi="Garamond"/>
                <w:sz w:val="24"/>
                <w:szCs w:val="24"/>
                <w:lang w:val="sr-Latn-ME"/>
              </w:rPr>
              <w:t>nom i članovima uprave Fakulteta umjetnosti UDG-a</w:t>
            </w:r>
          </w:p>
        </w:tc>
        <w:tc>
          <w:tcPr>
            <w:tcW w:w="2213" w:type="dxa"/>
          </w:tcPr>
          <w:p w:rsidR="005270B1" w:rsidRPr="004134F4" w:rsidRDefault="005270B1" w:rsidP="009B12D5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III sedmica aprila 2023.</w:t>
            </w:r>
          </w:p>
        </w:tc>
        <w:tc>
          <w:tcPr>
            <w:tcW w:w="2263" w:type="dxa"/>
          </w:tcPr>
          <w:p w:rsidR="005270B1" w:rsidRDefault="005270B1" w:rsidP="009B12D5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doc. dr Nikoleta Đukanović</w:t>
            </w:r>
          </w:p>
          <w:p w:rsidR="005270B1" w:rsidRPr="004134F4" w:rsidRDefault="005270B1" w:rsidP="009B12D5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članovi SO/Kancelarije ta rodnu ravnopravnost UDG-a</w:t>
            </w:r>
          </w:p>
        </w:tc>
        <w:tc>
          <w:tcPr>
            <w:tcW w:w="1695" w:type="dxa"/>
          </w:tcPr>
          <w:p w:rsidR="005270B1" w:rsidRDefault="005270B1" w:rsidP="009B12D5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Rukovodioci (dekan, prodekani, koordinatori nastave) Fakulteta umjetnosti i UDG-a</w:t>
            </w:r>
          </w:p>
        </w:tc>
        <w:tc>
          <w:tcPr>
            <w:tcW w:w="1379" w:type="dxa"/>
            <w:shd w:val="clear" w:color="auto" w:fill="E7E6E6" w:themeFill="background2"/>
          </w:tcPr>
          <w:p w:rsidR="005270B1" w:rsidRDefault="00623A47" w:rsidP="009B12D5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Realizovano 19.04.2023.</w:t>
            </w:r>
          </w:p>
        </w:tc>
      </w:tr>
      <w:tr w:rsidR="005270B1" w:rsidRPr="004134F4" w:rsidTr="005270B1">
        <w:tc>
          <w:tcPr>
            <w:tcW w:w="2345" w:type="dxa"/>
          </w:tcPr>
          <w:p w:rsidR="005270B1" w:rsidRDefault="005270B1" w:rsidP="009B12D5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</w:p>
        </w:tc>
        <w:tc>
          <w:tcPr>
            <w:tcW w:w="2213" w:type="dxa"/>
          </w:tcPr>
          <w:p w:rsidR="005270B1" w:rsidRDefault="005270B1" w:rsidP="009B12D5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</w:p>
        </w:tc>
        <w:tc>
          <w:tcPr>
            <w:tcW w:w="2263" w:type="dxa"/>
          </w:tcPr>
          <w:p w:rsidR="005270B1" w:rsidRDefault="005270B1" w:rsidP="009B12D5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</w:p>
        </w:tc>
        <w:tc>
          <w:tcPr>
            <w:tcW w:w="1695" w:type="dxa"/>
          </w:tcPr>
          <w:p w:rsidR="005270B1" w:rsidRDefault="005270B1" w:rsidP="009B12D5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</w:p>
        </w:tc>
        <w:tc>
          <w:tcPr>
            <w:tcW w:w="1379" w:type="dxa"/>
            <w:shd w:val="clear" w:color="auto" w:fill="E7E6E6" w:themeFill="background2"/>
          </w:tcPr>
          <w:p w:rsidR="005270B1" w:rsidRDefault="005270B1" w:rsidP="009B12D5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</w:p>
        </w:tc>
      </w:tr>
      <w:tr w:rsidR="005270B1" w:rsidRPr="004134F4" w:rsidTr="005270B1">
        <w:tc>
          <w:tcPr>
            <w:tcW w:w="2345" w:type="dxa"/>
          </w:tcPr>
          <w:p w:rsidR="005270B1" w:rsidRPr="004134F4" w:rsidRDefault="005270B1" w:rsidP="005270B1">
            <w:pPr>
              <w:jc w:val="both"/>
              <w:rPr>
                <w:rFonts w:ascii="Garamond" w:hAnsi="Garamond"/>
                <w:sz w:val="24"/>
                <w:szCs w:val="24"/>
                <w:lang w:val="sr-Latn-ME"/>
              </w:rPr>
            </w:pPr>
            <w:r w:rsidRPr="004134F4">
              <w:rPr>
                <w:rFonts w:ascii="Garamond" w:hAnsi="Garamond"/>
                <w:sz w:val="24"/>
                <w:szCs w:val="24"/>
                <w:lang w:val="sr-Latn-ME"/>
              </w:rPr>
              <w:lastRenderedPageBreak/>
              <w:t xml:space="preserve">Radionica o implementaciji Akcionog plana za rodnu ravnopravnost sa dekanima Fakulteta za informacione tehnologije, Fakulteta za ekonomiju, finansije i biznis i Fakultetom za sportski menadžment </w:t>
            </w:r>
            <w:r>
              <w:rPr>
                <w:rFonts w:ascii="Garamond" w:hAnsi="Garamond"/>
                <w:sz w:val="24"/>
                <w:szCs w:val="24"/>
                <w:lang w:val="sr-Latn-ME"/>
              </w:rPr>
              <w:t>UDG</w:t>
            </w:r>
          </w:p>
          <w:p w:rsidR="005270B1" w:rsidRPr="004134F4" w:rsidRDefault="005270B1" w:rsidP="005270B1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</w:p>
        </w:tc>
        <w:tc>
          <w:tcPr>
            <w:tcW w:w="2213" w:type="dxa"/>
          </w:tcPr>
          <w:p w:rsidR="005270B1" w:rsidRPr="004134F4" w:rsidRDefault="005270B1" w:rsidP="005270B1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 xml:space="preserve">IV sedmica </w:t>
            </w:r>
            <w:r w:rsidR="00623A47">
              <w:rPr>
                <w:rFonts w:ascii="Garamond" w:hAnsi="Garamond"/>
                <w:sz w:val="24"/>
                <w:szCs w:val="24"/>
                <w:lang w:val="sr-Latn-ME"/>
              </w:rPr>
              <w:t>maja</w:t>
            </w:r>
            <w:r>
              <w:rPr>
                <w:rFonts w:ascii="Garamond" w:hAnsi="Garamond"/>
                <w:sz w:val="24"/>
                <w:szCs w:val="24"/>
                <w:lang w:val="sr-Latn-ME"/>
              </w:rPr>
              <w:t xml:space="preserve"> 2023.</w:t>
            </w:r>
          </w:p>
        </w:tc>
        <w:tc>
          <w:tcPr>
            <w:tcW w:w="2263" w:type="dxa"/>
          </w:tcPr>
          <w:p w:rsidR="005270B1" w:rsidRDefault="005270B1" w:rsidP="005270B1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doc. dr Nikoleta Đukanović</w:t>
            </w:r>
          </w:p>
          <w:p w:rsidR="005270B1" w:rsidRPr="004134F4" w:rsidRDefault="005270B1" w:rsidP="005270B1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članovi SO/Kancelarije ta rodnu ravnopravnost UDG-a</w:t>
            </w:r>
          </w:p>
        </w:tc>
        <w:tc>
          <w:tcPr>
            <w:tcW w:w="1695" w:type="dxa"/>
          </w:tcPr>
          <w:p w:rsidR="005270B1" w:rsidRDefault="005270B1" w:rsidP="005270B1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 xml:space="preserve">Rukovodioci (dekan, prodekani, koordinatori nastave) </w:t>
            </w:r>
            <w:r w:rsidRPr="004134F4">
              <w:rPr>
                <w:rFonts w:ascii="Garamond" w:hAnsi="Garamond"/>
                <w:sz w:val="24"/>
                <w:szCs w:val="24"/>
                <w:lang w:val="sr-Latn-ME"/>
              </w:rPr>
              <w:t xml:space="preserve">Fakulteta za informacione tehnologije, Fakulteta za ekonomiju, finansije i biznis i Fakultetom za sportski menadžment </w:t>
            </w:r>
            <w:r>
              <w:rPr>
                <w:rFonts w:ascii="Garamond" w:hAnsi="Garamond"/>
                <w:sz w:val="24"/>
                <w:szCs w:val="24"/>
                <w:lang w:val="sr-Latn-ME"/>
              </w:rPr>
              <w:t>UDG</w:t>
            </w:r>
          </w:p>
        </w:tc>
        <w:tc>
          <w:tcPr>
            <w:tcW w:w="1379" w:type="dxa"/>
            <w:shd w:val="clear" w:color="auto" w:fill="E7E6E6" w:themeFill="background2"/>
          </w:tcPr>
          <w:p w:rsidR="005270B1" w:rsidRDefault="00623A47" w:rsidP="005270B1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U pripremi</w:t>
            </w:r>
          </w:p>
        </w:tc>
      </w:tr>
      <w:tr w:rsidR="005270B1" w:rsidRPr="004134F4" w:rsidTr="005270B1">
        <w:tc>
          <w:tcPr>
            <w:tcW w:w="2345" w:type="dxa"/>
          </w:tcPr>
          <w:p w:rsidR="005270B1" w:rsidRPr="004134F4" w:rsidRDefault="005270B1" w:rsidP="005270B1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 w:rsidRPr="004134F4">
              <w:rPr>
                <w:rFonts w:ascii="Garamond" w:hAnsi="Garamond"/>
                <w:sz w:val="24"/>
                <w:szCs w:val="24"/>
                <w:lang w:val="sr-Latn-ME"/>
              </w:rPr>
              <w:t>Radionica o implementaciji Akcionog plana za rodnu ravnopravnost sa dekanima</w:t>
            </w:r>
            <w:r>
              <w:rPr>
                <w:rFonts w:ascii="Garamond" w:hAnsi="Garamond"/>
                <w:sz w:val="24"/>
                <w:szCs w:val="24"/>
                <w:lang w:val="sr-Latn-ME"/>
              </w:rPr>
              <w:t xml:space="preserve"> Fakulteta primijenjenih nauka (Matematika, Psihologija, Elektrotehnika), Fakulteta za prehranu, bezbjednost hrane i zaštitu životne sredine i Fakulteta za dizajn i multimediju UDG-a</w:t>
            </w:r>
          </w:p>
        </w:tc>
        <w:tc>
          <w:tcPr>
            <w:tcW w:w="2213" w:type="dxa"/>
          </w:tcPr>
          <w:p w:rsidR="005270B1" w:rsidRPr="004134F4" w:rsidRDefault="005270B1" w:rsidP="005270B1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I</w:t>
            </w:r>
            <w:r w:rsidR="00623A47">
              <w:rPr>
                <w:rFonts w:ascii="Garamond" w:hAnsi="Garamond"/>
                <w:sz w:val="24"/>
                <w:szCs w:val="24"/>
                <w:lang w:val="sr-Latn-ME"/>
              </w:rPr>
              <w:t xml:space="preserve">I </w:t>
            </w:r>
            <w:r>
              <w:rPr>
                <w:rFonts w:ascii="Garamond" w:hAnsi="Garamond"/>
                <w:sz w:val="24"/>
                <w:szCs w:val="24"/>
                <w:lang w:val="sr-Latn-ME"/>
              </w:rPr>
              <w:t xml:space="preserve">sedmica </w:t>
            </w:r>
            <w:r w:rsidR="00623A47">
              <w:rPr>
                <w:rFonts w:ascii="Garamond" w:hAnsi="Garamond"/>
                <w:sz w:val="24"/>
                <w:szCs w:val="24"/>
                <w:lang w:val="sr-Latn-ME"/>
              </w:rPr>
              <w:t xml:space="preserve">juna </w:t>
            </w:r>
            <w:r>
              <w:rPr>
                <w:rFonts w:ascii="Garamond" w:hAnsi="Garamond"/>
                <w:sz w:val="24"/>
                <w:szCs w:val="24"/>
                <w:lang w:val="sr-Latn-ME"/>
              </w:rPr>
              <w:t>2023.</w:t>
            </w:r>
          </w:p>
        </w:tc>
        <w:tc>
          <w:tcPr>
            <w:tcW w:w="2263" w:type="dxa"/>
          </w:tcPr>
          <w:p w:rsidR="005270B1" w:rsidRDefault="005270B1" w:rsidP="005270B1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doc. dr Nikoleta Đukanović</w:t>
            </w:r>
          </w:p>
          <w:p w:rsidR="005270B1" w:rsidRPr="004134F4" w:rsidRDefault="005270B1" w:rsidP="005270B1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članovi SO/Kancelarije ta rodnu ravnopravnost UDG-a</w:t>
            </w:r>
          </w:p>
        </w:tc>
        <w:tc>
          <w:tcPr>
            <w:tcW w:w="1695" w:type="dxa"/>
          </w:tcPr>
          <w:p w:rsidR="005270B1" w:rsidRDefault="005270B1" w:rsidP="005270B1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Rukovodioci (dekan, prodekani, koordinatori nastave) Fakulteta primijenjenih nauka, Fakulteta za prehranu, bezbjednost hrane i zaštitu životne sredine i Fakulteta za dizajn i multimediju UDG-a</w:t>
            </w:r>
          </w:p>
        </w:tc>
        <w:tc>
          <w:tcPr>
            <w:tcW w:w="1379" w:type="dxa"/>
            <w:shd w:val="clear" w:color="auto" w:fill="E7E6E6" w:themeFill="background2"/>
          </w:tcPr>
          <w:p w:rsidR="005270B1" w:rsidRDefault="00623A47" w:rsidP="005270B1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U pripremi</w:t>
            </w:r>
          </w:p>
        </w:tc>
      </w:tr>
      <w:tr w:rsidR="005270B1" w:rsidRPr="004134F4" w:rsidTr="005270B1">
        <w:tc>
          <w:tcPr>
            <w:tcW w:w="2345" w:type="dxa"/>
          </w:tcPr>
          <w:p w:rsidR="005270B1" w:rsidRPr="004134F4" w:rsidRDefault="005270B1" w:rsidP="005270B1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 w:rsidRPr="004134F4">
              <w:rPr>
                <w:rFonts w:ascii="Garamond" w:hAnsi="Garamond"/>
                <w:sz w:val="24"/>
                <w:szCs w:val="24"/>
                <w:lang w:val="sr-Latn-ME"/>
              </w:rPr>
              <w:t>Radionica o implementaciji Akcionog plana za rodnu ravnopravnost sa dekanima</w:t>
            </w:r>
            <w:r>
              <w:rPr>
                <w:rFonts w:ascii="Garamond" w:hAnsi="Garamond"/>
                <w:sz w:val="24"/>
                <w:szCs w:val="24"/>
                <w:lang w:val="sr-Latn-ME"/>
              </w:rPr>
              <w:t xml:space="preserve"> Fakulteta za film i medije, Fakulteta za politehniku i Humanističkim studijama UDG-a</w:t>
            </w:r>
          </w:p>
        </w:tc>
        <w:tc>
          <w:tcPr>
            <w:tcW w:w="2213" w:type="dxa"/>
          </w:tcPr>
          <w:p w:rsidR="005270B1" w:rsidRPr="004134F4" w:rsidRDefault="005270B1" w:rsidP="005270B1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 xml:space="preserve">IV sedmica </w:t>
            </w:r>
            <w:r w:rsidR="00623A47">
              <w:rPr>
                <w:rFonts w:ascii="Garamond" w:hAnsi="Garamond"/>
                <w:sz w:val="24"/>
                <w:szCs w:val="24"/>
                <w:lang w:val="sr-Latn-ME"/>
              </w:rPr>
              <w:t xml:space="preserve">juna </w:t>
            </w:r>
            <w:r>
              <w:rPr>
                <w:rFonts w:ascii="Garamond" w:hAnsi="Garamond"/>
                <w:sz w:val="24"/>
                <w:szCs w:val="24"/>
                <w:lang w:val="sr-Latn-ME"/>
              </w:rPr>
              <w:t>2023.</w:t>
            </w:r>
          </w:p>
        </w:tc>
        <w:tc>
          <w:tcPr>
            <w:tcW w:w="2263" w:type="dxa"/>
          </w:tcPr>
          <w:p w:rsidR="005270B1" w:rsidRDefault="005270B1" w:rsidP="005270B1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doc. dr Nikoleta Đukanović</w:t>
            </w:r>
          </w:p>
          <w:p w:rsidR="005270B1" w:rsidRPr="004134F4" w:rsidRDefault="005270B1" w:rsidP="005270B1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članovi SO/Kancelarije ta rodnu ravnopravnost UDG-a</w:t>
            </w:r>
          </w:p>
        </w:tc>
        <w:tc>
          <w:tcPr>
            <w:tcW w:w="1695" w:type="dxa"/>
          </w:tcPr>
          <w:p w:rsidR="005270B1" w:rsidRDefault="005270B1" w:rsidP="005270B1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 xml:space="preserve">Rukovodioci (dekan, prodekani, koordinatori nastave) Fakulteta za film i medije, Fakulteta za politehniku i Humanističkim </w:t>
            </w:r>
            <w:r>
              <w:rPr>
                <w:rFonts w:ascii="Garamond" w:hAnsi="Garamond"/>
                <w:sz w:val="24"/>
                <w:szCs w:val="24"/>
                <w:lang w:val="sr-Latn-ME"/>
              </w:rPr>
              <w:lastRenderedPageBreak/>
              <w:t>studijama UDG-a</w:t>
            </w:r>
          </w:p>
        </w:tc>
        <w:tc>
          <w:tcPr>
            <w:tcW w:w="1379" w:type="dxa"/>
            <w:shd w:val="clear" w:color="auto" w:fill="E7E6E6" w:themeFill="background2"/>
          </w:tcPr>
          <w:p w:rsidR="005270B1" w:rsidRDefault="00623A47" w:rsidP="005270B1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lastRenderedPageBreak/>
              <w:t>U pripremi</w:t>
            </w:r>
          </w:p>
        </w:tc>
      </w:tr>
      <w:tr w:rsidR="001B45DA" w:rsidRPr="004134F4" w:rsidTr="005270B1">
        <w:tc>
          <w:tcPr>
            <w:tcW w:w="2345" w:type="dxa"/>
          </w:tcPr>
          <w:p w:rsidR="001B45DA" w:rsidRDefault="001B45DA" w:rsidP="001B45DA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 w:rsidRPr="004134F4">
              <w:rPr>
                <w:rFonts w:ascii="Garamond" w:hAnsi="Garamond"/>
                <w:sz w:val="24"/>
                <w:szCs w:val="24"/>
                <w:lang w:val="sr-Latn-ME"/>
              </w:rPr>
              <w:t>Okrugli sto</w:t>
            </w:r>
            <w:r>
              <w:rPr>
                <w:rFonts w:ascii="Garamond" w:hAnsi="Garamond"/>
                <w:sz w:val="24"/>
                <w:szCs w:val="24"/>
                <w:lang w:val="sr-Latn-ME"/>
              </w:rPr>
              <w:t xml:space="preserve"> sa rukovodiocima univerzitetskih jedinica UDG</w:t>
            </w:r>
            <w:r w:rsidRPr="004134F4">
              <w:rPr>
                <w:rFonts w:ascii="Garamond" w:hAnsi="Garamond"/>
                <w:sz w:val="24"/>
                <w:szCs w:val="24"/>
                <w:lang w:val="sr-Latn-ME"/>
              </w:rPr>
              <w:t>: Rodna ravnopravnost na Univerzitetu Donja Gorica</w:t>
            </w:r>
          </w:p>
          <w:p w:rsidR="001B45DA" w:rsidRPr="004134F4" w:rsidRDefault="001B45DA" w:rsidP="001B45DA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 xml:space="preserve">Cilj: inkorporiranje UNIGEM silabusa u nastavne cjeline </w:t>
            </w:r>
          </w:p>
        </w:tc>
        <w:tc>
          <w:tcPr>
            <w:tcW w:w="2213" w:type="dxa"/>
          </w:tcPr>
          <w:p w:rsidR="001B45DA" w:rsidRPr="004134F4" w:rsidRDefault="001B45DA" w:rsidP="001B45DA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 xml:space="preserve">I sedmica </w:t>
            </w:r>
            <w:r>
              <w:rPr>
                <w:rFonts w:ascii="Garamond" w:hAnsi="Garamond"/>
                <w:sz w:val="24"/>
                <w:szCs w:val="24"/>
                <w:lang w:val="sr-Latn-ME"/>
              </w:rPr>
              <w:t xml:space="preserve">jula </w:t>
            </w:r>
            <w:r>
              <w:rPr>
                <w:rFonts w:ascii="Garamond" w:hAnsi="Garamond"/>
                <w:sz w:val="24"/>
                <w:szCs w:val="24"/>
                <w:lang w:val="sr-Latn-ME"/>
              </w:rPr>
              <w:t>2023. godine</w:t>
            </w:r>
          </w:p>
        </w:tc>
        <w:tc>
          <w:tcPr>
            <w:tcW w:w="2263" w:type="dxa"/>
          </w:tcPr>
          <w:p w:rsidR="001B45DA" w:rsidRDefault="001B45DA" w:rsidP="001B45DA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doc. dr Nikoleta Đukanović</w:t>
            </w:r>
          </w:p>
          <w:p w:rsidR="001B45DA" w:rsidRPr="004134F4" w:rsidRDefault="001B45DA" w:rsidP="001B45DA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</w:p>
        </w:tc>
        <w:tc>
          <w:tcPr>
            <w:tcW w:w="1695" w:type="dxa"/>
          </w:tcPr>
          <w:p w:rsidR="001B45DA" w:rsidRPr="004134F4" w:rsidRDefault="001B45DA" w:rsidP="001B45DA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Dekani, prodekani, koordinatori nastave na 12 fakulteta UDG-a</w:t>
            </w:r>
          </w:p>
        </w:tc>
        <w:tc>
          <w:tcPr>
            <w:tcW w:w="1379" w:type="dxa"/>
            <w:shd w:val="clear" w:color="auto" w:fill="E7E6E6" w:themeFill="background2"/>
          </w:tcPr>
          <w:p w:rsidR="001B45DA" w:rsidRDefault="001B45DA" w:rsidP="001B45DA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pripremi</w:t>
            </w:r>
          </w:p>
        </w:tc>
      </w:tr>
      <w:tr w:rsidR="001B45DA" w:rsidRPr="004134F4" w:rsidTr="001B45DA">
        <w:tc>
          <w:tcPr>
            <w:tcW w:w="9895" w:type="dxa"/>
            <w:gridSpan w:val="5"/>
            <w:shd w:val="clear" w:color="auto" w:fill="FBE4D5" w:themeFill="accent2" w:themeFillTint="33"/>
          </w:tcPr>
          <w:p w:rsidR="001B45DA" w:rsidRDefault="001B45DA" w:rsidP="001B45D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lang w:val="sr-Latn-ME"/>
              </w:rPr>
            </w:pPr>
          </w:p>
          <w:p w:rsidR="001B45DA" w:rsidRDefault="001B45DA" w:rsidP="001B45D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val="sr-Latn-ME"/>
              </w:rPr>
              <w:t>I</w:t>
            </w:r>
            <w:r>
              <w:rPr>
                <w:rFonts w:ascii="Garamond" w:hAnsi="Garamond"/>
                <w:b/>
                <w:bCs/>
                <w:sz w:val="24"/>
                <w:szCs w:val="24"/>
                <w:lang w:val="sr-Latn-ME"/>
              </w:rPr>
              <w:t>I</w:t>
            </w:r>
            <w:r w:rsidRPr="00623A47">
              <w:rPr>
                <w:rFonts w:ascii="Garamond" w:hAnsi="Garamond"/>
                <w:b/>
                <w:bCs/>
                <w:sz w:val="24"/>
                <w:szCs w:val="24"/>
                <w:lang w:val="sr-Latn-ME"/>
              </w:rPr>
              <w:t>I</w:t>
            </w:r>
            <w:r>
              <w:rPr>
                <w:rFonts w:ascii="Garamond" w:hAnsi="Garamond"/>
                <w:b/>
                <w:bCs/>
                <w:sz w:val="24"/>
                <w:szCs w:val="24"/>
                <w:lang w:val="sr-Latn-ME"/>
              </w:rPr>
              <w:t xml:space="preserve"> I IV</w:t>
            </w:r>
            <w:r w:rsidRPr="00623A47">
              <w:rPr>
                <w:rFonts w:ascii="Garamond" w:hAnsi="Garamond"/>
                <w:b/>
                <w:bCs/>
                <w:sz w:val="24"/>
                <w:szCs w:val="24"/>
                <w:lang w:val="sr-Latn-ME"/>
              </w:rPr>
              <w:t xml:space="preserve"> KVARTAL 2023. GODINE (</w:t>
            </w:r>
            <w:r>
              <w:rPr>
                <w:rFonts w:ascii="Garamond" w:hAnsi="Garamond"/>
                <w:b/>
                <w:bCs/>
                <w:sz w:val="24"/>
                <w:szCs w:val="24"/>
                <w:lang w:val="sr-Latn-ME"/>
              </w:rPr>
              <w:t>SEPTEMBAR – DECEMBAR</w:t>
            </w:r>
            <w:r w:rsidRPr="00623A47">
              <w:rPr>
                <w:rFonts w:ascii="Garamond" w:hAnsi="Garamond"/>
                <w:b/>
                <w:bCs/>
                <w:sz w:val="24"/>
                <w:szCs w:val="24"/>
                <w:lang w:val="sr-Latn-ME"/>
              </w:rPr>
              <w:t>)</w:t>
            </w:r>
          </w:p>
          <w:p w:rsidR="001B45DA" w:rsidRDefault="001B45DA" w:rsidP="001B45DA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</w:p>
        </w:tc>
      </w:tr>
      <w:tr w:rsidR="001B45DA" w:rsidRPr="004134F4" w:rsidTr="005270B1">
        <w:tc>
          <w:tcPr>
            <w:tcW w:w="2345" w:type="dxa"/>
          </w:tcPr>
          <w:p w:rsidR="001B45DA" w:rsidRDefault="001B45DA" w:rsidP="001B45DA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Gostujuća predavanja o rodnoj ravnopravnosti i rodno zasnovanom nasilju (riječ je o tematskim predavanjima koje bi vodili eminentni stručnjaci/kinje iz oblasti rodnih studija):</w:t>
            </w:r>
          </w:p>
          <w:p w:rsidR="001B45DA" w:rsidRDefault="001B45DA" w:rsidP="001B45DA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</w:p>
          <w:p w:rsidR="001B45DA" w:rsidRPr="00CB1CB1" w:rsidRDefault="001B45DA" w:rsidP="001B45DA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  <w:lang w:val="sr-Latn-ME"/>
              </w:rPr>
            </w:pPr>
            <w:r w:rsidRPr="00CB1CB1">
              <w:rPr>
                <w:rFonts w:ascii="Garamond" w:hAnsi="Garamond"/>
                <w:sz w:val="24"/>
                <w:szCs w:val="24"/>
                <w:lang w:val="sr-Latn-ME"/>
              </w:rPr>
              <w:t>dr Marija Todorović Tatar, Univerzitet u Beogradu</w:t>
            </w:r>
            <w:r>
              <w:rPr>
                <w:rFonts w:ascii="Garamond" w:hAnsi="Garamond"/>
                <w:sz w:val="24"/>
                <w:szCs w:val="24"/>
                <w:lang w:val="sr-Latn-ME"/>
              </w:rPr>
              <w:t>;</w:t>
            </w:r>
          </w:p>
          <w:p w:rsidR="001B45DA" w:rsidRDefault="001B45DA" w:rsidP="001B45DA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p</w:t>
            </w:r>
            <w:r w:rsidRPr="00CB1CB1">
              <w:rPr>
                <w:rFonts w:ascii="Garamond" w:hAnsi="Garamond"/>
                <w:sz w:val="24"/>
                <w:szCs w:val="24"/>
                <w:lang w:val="sr-Latn-ME"/>
              </w:rPr>
              <w:t>rof. dr Gordana Daša Duhaček, Univerzitet u Beogradu</w:t>
            </w:r>
            <w:r>
              <w:rPr>
                <w:rFonts w:ascii="Garamond" w:hAnsi="Garamond"/>
                <w:sz w:val="24"/>
                <w:szCs w:val="24"/>
                <w:lang w:val="sr-Latn-ME"/>
              </w:rPr>
              <w:t>;</w:t>
            </w:r>
          </w:p>
          <w:p w:rsidR="001B45DA" w:rsidRDefault="001B45DA" w:rsidP="001B45DA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p</w:t>
            </w:r>
            <w:r w:rsidRPr="00CB1CB1">
              <w:rPr>
                <w:rFonts w:ascii="Garamond" w:hAnsi="Garamond"/>
                <w:sz w:val="24"/>
                <w:szCs w:val="24"/>
                <w:lang w:val="sr-Latn-ME"/>
              </w:rPr>
              <w:t>rof. dr Nela Milošević, UDG</w:t>
            </w:r>
            <w:r>
              <w:rPr>
                <w:rFonts w:ascii="Garamond" w:hAnsi="Garamond"/>
                <w:sz w:val="24"/>
                <w:szCs w:val="24"/>
                <w:lang w:val="sr-Latn-ME"/>
              </w:rPr>
              <w:t>;</w:t>
            </w:r>
          </w:p>
          <w:p w:rsidR="001B45DA" w:rsidRDefault="001B45DA" w:rsidP="001B45DA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  <w:lang w:val="sr-Latn-ME"/>
              </w:rPr>
            </w:pPr>
            <w:r w:rsidRPr="00CB1CB1">
              <w:rPr>
                <w:rFonts w:ascii="Garamond" w:hAnsi="Garamond"/>
                <w:sz w:val="24"/>
                <w:szCs w:val="24"/>
                <w:lang w:val="sr-Latn-ME"/>
              </w:rPr>
              <w:t>Sanja Elezović, kancelarija Savjeta Evrope u Podgorici</w:t>
            </w:r>
            <w:r>
              <w:rPr>
                <w:rFonts w:ascii="Garamond" w:hAnsi="Garamond"/>
                <w:sz w:val="24"/>
                <w:szCs w:val="24"/>
                <w:lang w:val="sr-Latn-ME"/>
              </w:rPr>
              <w:t>;</w:t>
            </w:r>
          </w:p>
          <w:p w:rsidR="001B45DA" w:rsidRDefault="001B45DA" w:rsidP="001B45DA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  <w:lang w:val="sr-Latn-ME"/>
              </w:rPr>
            </w:pPr>
            <w:r w:rsidRPr="00CB1CB1">
              <w:rPr>
                <w:rFonts w:ascii="Garamond" w:hAnsi="Garamond"/>
                <w:sz w:val="24"/>
                <w:szCs w:val="24"/>
                <w:lang w:val="sr-Latn-ME"/>
              </w:rPr>
              <w:t>Predstavnik/ca Kancelarije Ombudsmana u Crnoj Gori</w:t>
            </w:r>
            <w:r>
              <w:rPr>
                <w:rFonts w:ascii="Garamond" w:hAnsi="Garamond"/>
                <w:sz w:val="24"/>
                <w:szCs w:val="24"/>
                <w:lang w:val="sr-Latn-ME"/>
              </w:rPr>
              <w:t>;</w:t>
            </w:r>
          </w:p>
          <w:p w:rsidR="001B45DA" w:rsidRDefault="001B45DA" w:rsidP="001B45DA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  <w:lang w:val="sr-Latn-ME"/>
              </w:rPr>
            </w:pPr>
            <w:r w:rsidRPr="00CB1CB1">
              <w:rPr>
                <w:rFonts w:ascii="Garamond" w:hAnsi="Garamond"/>
                <w:sz w:val="24"/>
                <w:szCs w:val="24"/>
                <w:lang w:val="sr-Latn-ME"/>
              </w:rPr>
              <w:lastRenderedPageBreak/>
              <w:t>Predstavnik/ca OEBS-a u Podgorici</w:t>
            </w:r>
            <w:r>
              <w:rPr>
                <w:rFonts w:ascii="Garamond" w:hAnsi="Garamond"/>
                <w:sz w:val="24"/>
                <w:szCs w:val="24"/>
                <w:lang w:val="sr-Latn-ME"/>
              </w:rPr>
              <w:t>;</w:t>
            </w:r>
          </w:p>
          <w:p w:rsidR="001B45DA" w:rsidRPr="00CB1CB1" w:rsidRDefault="001B45DA" w:rsidP="001B45DA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  <w:lang w:val="sr-Latn-ME"/>
              </w:rPr>
            </w:pPr>
            <w:r w:rsidRPr="00CB1CB1">
              <w:rPr>
                <w:rFonts w:ascii="Garamond" w:hAnsi="Garamond"/>
                <w:sz w:val="24"/>
                <w:szCs w:val="24"/>
                <w:lang w:val="sr-Latn-ME"/>
              </w:rPr>
              <w:t>Maja Raićević, Centar za ženska prava</w:t>
            </w:r>
          </w:p>
          <w:p w:rsidR="001B45DA" w:rsidRPr="00CB1CB1" w:rsidRDefault="001B45DA" w:rsidP="001B45DA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  <w:lang w:val="sr-Latn-ME"/>
              </w:rPr>
            </w:pPr>
            <w:r w:rsidRPr="00CB1CB1">
              <w:rPr>
                <w:rFonts w:ascii="Garamond" w:hAnsi="Garamond"/>
                <w:sz w:val="24"/>
                <w:szCs w:val="24"/>
                <w:lang w:val="sr-Latn-ME"/>
              </w:rPr>
              <w:t>Duška Pejović, novinarka i urednica RTCG</w:t>
            </w:r>
            <w:r>
              <w:rPr>
                <w:rFonts w:ascii="Garamond" w:hAnsi="Garamond"/>
                <w:sz w:val="24"/>
                <w:szCs w:val="24"/>
                <w:lang w:val="sr-Latn-ME"/>
              </w:rPr>
              <w:t>;</w:t>
            </w:r>
          </w:p>
          <w:p w:rsidR="001B45DA" w:rsidRPr="00CB1CB1" w:rsidRDefault="001B45DA" w:rsidP="001B45DA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sz w:val="24"/>
                <w:szCs w:val="24"/>
                <w:lang w:val="sr-Latn-ME"/>
              </w:rPr>
            </w:pPr>
            <w:r w:rsidRPr="00CB1CB1">
              <w:rPr>
                <w:rFonts w:ascii="Garamond" w:hAnsi="Garamond"/>
                <w:sz w:val="24"/>
                <w:szCs w:val="24"/>
                <w:lang w:val="sr-Latn-ME"/>
              </w:rPr>
              <w:t>Kaća Đuričković, Gender Programme Manager at UNDP</w:t>
            </w:r>
            <w:r>
              <w:rPr>
                <w:rFonts w:ascii="Garamond" w:hAnsi="Garamond"/>
                <w:sz w:val="24"/>
                <w:szCs w:val="24"/>
                <w:lang w:val="sr-Latn-ME"/>
              </w:rPr>
              <w:t>.</w:t>
            </w:r>
          </w:p>
          <w:p w:rsidR="001B45DA" w:rsidRPr="004134F4" w:rsidRDefault="001B45DA" w:rsidP="001B45DA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</w:p>
        </w:tc>
        <w:tc>
          <w:tcPr>
            <w:tcW w:w="2213" w:type="dxa"/>
          </w:tcPr>
          <w:p w:rsidR="001B45DA" w:rsidRDefault="001B45DA" w:rsidP="001B45DA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lastRenderedPageBreak/>
              <w:t xml:space="preserve">Septemebar – decembar 2023. godine </w:t>
            </w:r>
          </w:p>
        </w:tc>
        <w:tc>
          <w:tcPr>
            <w:tcW w:w="2263" w:type="dxa"/>
          </w:tcPr>
          <w:p w:rsidR="001B45DA" w:rsidRDefault="001B45DA" w:rsidP="001B45DA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doc. dr Nikoleta Đukanović</w:t>
            </w:r>
          </w:p>
          <w:p w:rsidR="001B45DA" w:rsidRDefault="001B45DA" w:rsidP="001B45DA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članovi SO/Kancelarije ta rodnu ravnopravnost UDG-a</w:t>
            </w:r>
          </w:p>
        </w:tc>
        <w:tc>
          <w:tcPr>
            <w:tcW w:w="1695" w:type="dxa"/>
          </w:tcPr>
          <w:p w:rsidR="001B45DA" w:rsidRDefault="001B45DA" w:rsidP="001B45DA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Nastavno osoblje UDG-a;</w:t>
            </w:r>
          </w:p>
          <w:p w:rsidR="001B45DA" w:rsidRDefault="001B45DA" w:rsidP="001B45DA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Studenti UDG-a;</w:t>
            </w:r>
          </w:p>
          <w:p w:rsidR="001B45DA" w:rsidRDefault="001B45DA" w:rsidP="001B45DA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</w:p>
        </w:tc>
        <w:tc>
          <w:tcPr>
            <w:tcW w:w="1379" w:type="dxa"/>
            <w:shd w:val="clear" w:color="auto" w:fill="E7E6E6" w:themeFill="background2"/>
          </w:tcPr>
          <w:p w:rsidR="001B45DA" w:rsidRDefault="001B45DA" w:rsidP="001B45DA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</w:p>
        </w:tc>
      </w:tr>
      <w:tr w:rsidR="001B45DA" w:rsidRPr="004134F4" w:rsidTr="005270B1">
        <w:tc>
          <w:tcPr>
            <w:tcW w:w="2345" w:type="dxa"/>
          </w:tcPr>
          <w:p w:rsidR="001B45DA" w:rsidRDefault="001B45DA" w:rsidP="001B45DA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 xml:space="preserve">Treninzi „Nesvjesna pristrasnost“ </w:t>
            </w:r>
          </w:p>
          <w:p w:rsidR="001B45DA" w:rsidRDefault="001B45DA" w:rsidP="001B45DA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</w:p>
          <w:p w:rsidR="001B45DA" w:rsidRDefault="001B45DA" w:rsidP="001B45DA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 xml:space="preserve">Treninzi bi bili organizovani jednom mjesečno za po 10-20 članova nastavnog osoblja različitih univerzitetskih jedinica </w:t>
            </w:r>
          </w:p>
        </w:tc>
        <w:tc>
          <w:tcPr>
            <w:tcW w:w="2213" w:type="dxa"/>
          </w:tcPr>
          <w:p w:rsidR="001B45DA" w:rsidRDefault="001B45DA" w:rsidP="001B45DA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Septemabr – decembar 2023. godine (mjesečno bi bio organizovan jedan trening)</w:t>
            </w:r>
          </w:p>
        </w:tc>
        <w:tc>
          <w:tcPr>
            <w:tcW w:w="2263" w:type="dxa"/>
          </w:tcPr>
          <w:p w:rsidR="001B45DA" w:rsidRDefault="001B45DA" w:rsidP="001B45DA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doc. dr Nikoleta Đukanović</w:t>
            </w:r>
          </w:p>
          <w:p w:rsidR="001B45DA" w:rsidRDefault="001B45DA" w:rsidP="001B45DA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doc. dr Milica Kovač Orlandić</w:t>
            </w:r>
          </w:p>
          <w:p w:rsidR="001B45DA" w:rsidRDefault="001B45DA" w:rsidP="001B45DA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</w:p>
        </w:tc>
        <w:tc>
          <w:tcPr>
            <w:tcW w:w="1695" w:type="dxa"/>
          </w:tcPr>
          <w:p w:rsidR="001B45DA" w:rsidRDefault="001B45DA" w:rsidP="001B45DA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Nastavno osoblje UDG-a;</w:t>
            </w:r>
          </w:p>
          <w:p w:rsidR="001B45DA" w:rsidRDefault="001B45DA" w:rsidP="001B45DA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  <w:r>
              <w:rPr>
                <w:rFonts w:ascii="Garamond" w:hAnsi="Garamond"/>
                <w:sz w:val="24"/>
                <w:szCs w:val="24"/>
                <w:lang w:val="sr-Latn-ME"/>
              </w:rPr>
              <w:t>Studenti UDG-a;</w:t>
            </w:r>
          </w:p>
          <w:p w:rsidR="001B45DA" w:rsidRDefault="001B45DA" w:rsidP="001B45DA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</w:p>
        </w:tc>
        <w:tc>
          <w:tcPr>
            <w:tcW w:w="1379" w:type="dxa"/>
            <w:shd w:val="clear" w:color="auto" w:fill="E7E6E6" w:themeFill="background2"/>
          </w:tcPr>
          <w:p w:rsidR="001B45DA" w:rsidRDefault="001B45DA" w:rsidP="001B45DA">
            <w:pPr>
              <w:rPr>
                <w:rFonts w:ascii="Garamond" w:hAnsi="Garamond"/>
                <w:sz w:val="24"/>
                <w:szCs w:val="24"/>
                <w:lang w:val="sr-Latn-ME"/>
              </w:rPr>
            </w:pPr>
          </w:p>
        </w:tc>
      </w:tr>
    </w:tbl>
    <w:p w:rsidR="00D16F54" w:rsidRPr="004134F4" w:rsidRDefault="00D16F54">
      <w:pPr>
        <w:rPr>
          <w:rFonts w:ascii="Garamond" w:hAnsi="Garamond"/>
          <w:sz w:val="24"/>
          <w:szCs w:val="24"/>
          <w:lang w:val="sr-Latn-ME"/>
        </w:rPr>
      </w:pPr>
    </w:p>
    <w:p w:rsidR="00D16F54" w:rsidRPr="004134F4" w:rsidRDefault="00D16F54">
      <w:pPr>
        <w:rPr>
          <w:rFonts w:ascii="Garamond" w:hAnsi="Garamond"/>
          <w:sz w:val="24"/>
          <w:szCs w:val="24"/>
          <w:lang w:val="sr-Latn-ME"/>
        </w:rPr>
      </w:pPr>
    </w:p>
    <w:p w:rsidR="00D16F54" w:rsidRPr="004134F4" w:rsidRDefault="00D16F54">
      <w:pPr>
        <w:rPr>
          <w:rFonts w:ascii="Garamond" w:hAnsi="Garamond"/>
          <w:sz w:val="24"/>
          <w:szCs w:val="24"/>
          <w:lang w:val="sr-Latn-ME"/>
        </w:rPr>
      </w:pPr>
    </w:p>
    <w:p w:rsidR="00D16F54" w:rsidRPr="004134F4" w:rsidRDefault="00D16F54">
      <w:pPr>
        <w:rPr>
          <w:rFonts w:ascii="Garamond" w:hAnsi="Garamond"/>
          <w:sz w:val="24"/>
          <w:szCs w:val="24"/>
          <w:lang w:val="sr-Latn-ME"/>
        </w:rPr>
      </w:pPr>
    </w:p>
    <w:p w:rsidR="00D16F54" w:rsidRPr="004134F4" w:rsidRDefault="00D16F54">
      <w:pPr>
        <w:rPr>
          <w:rFonts w:ascii="Garamond" w:hAnsi="Garamond"/>
          <w:sz w:val="24"/>
          <w:szCs w:val="24"/>
          <w:lang w:val="sr-Latn-ME"/>
        </w:rPr>
      </w:pPr>
    </w:p>
    <w:sectPr w:rsidR="00D16F54" w:rsidRPr="004134F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505B4" w:rsidRDefault="00E505B4" w:rsidP="004134F4">
      <w:pPr>
        <w:spacing w:after="0" w:line="240" w:lineRule="auto"/>
      </w:pPr>
      <w:r>
        <w:separator/>
      </w:r>
    </w:p>
  </w:endnote>
  <w:endnote w:type="continuationSeparator" w:id="0">
    <w:p w:rsidR="00E505B4" w:rsidRDefault="00E505B4" w:rsidP="0041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505B4" w:rsidRDefault="00E505B4" w:rsidP="004134F4">
      <w:pPr>
        <w:spacing w:after="0" w:line="240" w:lineRule="auto"/>
      </w:pPr>
      <w:r>
        <w:separator/>
      </w:r>
    </w:p>
  </w:footnote>
  <w:footnote w:type="continuationSeparator" w:id="0">
    <w:p w:rsidR="00E505B4" w:rsidRDefault="00E505B4" w:rsidP="00413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34F4" w:rsidRDefault="001B45DA" w:rsidP="001B45D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165E1060" wp14:editId="31A6F869">
          <wp:simplePos x="0" y="0"/>
          <wp:positionH relativeFrom="margin">
            <wp:posOffset>4692650</wp:posOffset>
          </wp:positionH>
          <wp:positionV relativeFrom="paragraph">
            <wp:posOffset>0</wp:posOffset>
          </wp:positionV>
          <wp:extent cx="1066800" cy="975360"/>
          <wp:effectExtent l="19050" t="0" r="0" b="0"/>
          <wp:wrapSquare wrapText="bothSides" distT="0" distB="0" distL="114300" distR="114300"/>
          <wp:docPr id="926822527" name="Picture 9268225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975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D40EE5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1AA7D7E1" wp14:editId="34119A39">
          <wp:extent cx="1524000" cy="988601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24748" cy="989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</w:t>
    </w:r>
    <w:r w:rsidR="004134F4">
      <w:rPr>
        <w:noProof/>
      </w:rPr>
      <w:drawing>
        <wp:inline distT="0" distB="0" distL="0" distR="0" wp14:anchorId="43038FE2" wp14:editId="7AB39FEC">
          <wp:extent cx="1155036" cy="895065"/>
          <wp:effectExtent l="0" t="0" r="7620" b="635"/>
          <wp:docPr id="6" name="Slika 5">
            <a:extLst xmlns:a="http://schemas.openxmlformats.org/drawingml/2006/main">
              <a:ext uri="{FF2B5EF4-FFF2-40B4-BE49-F238E27FC236}">
                <a16:creationId xmlns:a16="http://schemas.microsoft.com/office/drawing/2014/main" id="{FC528520-6779-C208-FF94-AB595D503F5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5">
                    <a:extLst>
                      <a:ext uri="{FF2B5EF4-FFF2-40B4-BE49-F238E27FC236}">
                        <a16:creationId xmlns:a16="http://schemas.microsoft.com/office/drawing/2014/main" id="{FC528520-6779-C208-FF94-AB595D503F5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056" cy="899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A3B49"/>
    <w:multiLevelType w:val="hybridMultilevel"/>
    <w:tmpl w:val="969C7D56"/>
    <w:lvl w:ilvl="0" w:tplc="8BF6F07E">
      <w:start w:val="8"/>
      <w:numFmt w:val="bullet"/>
      <w:lvlText w:val="-"/>
      <w:lvlJc w:val="left"/>
      <w:pPr>
        <w:ind w:left="4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19829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F54"/>
    <w:rsid w:val="001A6EC2"/>
    <w:rsid w:val="001B45DA"/>
    <w:rsid w:val="00302C1C"/>
    <w:rsid w:val="004134F4"/>
    <w:rsid w:val="004611B2"/>
    <w:rsid w:val="004F0844"/>
    <w:rsid w:val="005270B1"/>
    <w:rsid w:val="00623A47"/>
    <w:rsid w:val="007C4259"/>
    <w:rsid w:val="009B3936"/>
    <w:rsid w:val="00A04946"/>
    <w:rsid w:val="00CB1CB1"/>
    <w:rsid w:val="00D16F54"/>
    <w:rsid w:val="00D63C21"/>
    <w:rsid w:val="00E1338C"/>
    <w:rsid w:val="00E21729"/>
    <w:rsid w:val="00E505B4"/>
    <w:rsid w:val="00E60ED5"/>
    <w:rsid w:val="00FC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082E4"/>
  <w15:chartTrackingRefBased/>
  <w15:docId w15:val="{B7BFC8FE-714D-4CCA-8D0F-981388FC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6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3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34F4"/>
  </w:style>
  <w:style w:type="paragraph" w:styleId="Footer">
    <w:name w:val="footer"/>
    <w:basedOn w:val="Normal"/>
    <w:link w:val="FooterChar"/>
    <w:uiPriority w:val="99"/>
    <w:unhideWhenUsed/>
    <w:rsid w:val="00413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34F4"/>
  </w:style>
  <w:style w:type="paragraph" w:styleId="ListParagraph">
    <w:name w:val="List Paragraph"/>
    <w:basedOn w:val="Normal"/>
    <w:uiPriority w:val="34"/>
    <w:qFormat/>
    <w:rsid w:val="00CB1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783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tomovic.nikoleta@gmail.com</dc:creator>
  <cp:keywords/>
  <dc:description/>
  <cp:lastModifiedBy>tomovic.nikoleta@gmail.com</cp:lastModifiedBy>
  <cp:revision>4</cp:revision>
  <dcterms:created xsi:type="dcterms:W3CDTF">2023-02-12T22:52:00Z</dcterms:created>
  <dcterms:modified xsi:type="dcterms:W3CDTF">2023-05-12T12:33:00Z</dcterms:modified>
</cp:coreProperties>
</file>