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3" w:rsidRPr="0007065B" w:rsidRDefault="006A3FB3" w:rsidP="00C85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-581025</wp:posOffset>
            </wp:positionV>
            <wp:extent cx="941070" cy="914400"/>
            <wp:effectExtent l="19050" t="0" r="0" b="0"/>
            <wp:wrapTight wrapText="bothSides">
              <wp:wrapPolygon edited="0">
                <wp:start x="-437" y="0"/>
                <wp:lineTo x="-437" y="21150"/>
                <wp:lineTo x="21425" y="21150"/>
                <wp:lineTo x="21425" y="0"/>
                <wp:lineTo x="-437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548" w:rsidRPr="0007065B" w:rsidRDefault="00231548" w:rsidP="00304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Crna Gora</w:t>
      </w:r>
    </w:p>
    <w:p w:rsidR="00231548" w:rsidRPr="0007065B" w:rsidRDefault="00231548" w:rsidP="00304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Glavni grad</w:t>
      </w:r>
    </w:p>
    <w:p w:rsidR="00016F11" w:rsidRPr="0007065B" w:rsidRDefault="00016F11" w:rsidP="00AE0B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065B">
        <w:rPr>
          <w:rFonts w:ascii="Arial" w:hAnsi="Arial" w:cs="Arial"/>
          <w:b/>
          <w:sz w:val="24"/>
          <w:szCs w:val="24"/>
        </w:rPr>
        <w:t>KONKURS</w:t>
      </w:r>
    </w:p>
    <w:p w:rsidR="00016F11" w:rsidRPr="0007065B" w:rsidRDefault="00016F11" w:rsidP="00AE0B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065B">
        <w:rPr>
          <w:rFonts w:ascii="Arial" w:hAnsi="Arial" w:cs="Arial"/>
          <w:b/>
          <w:sz w:val="24"/>
          <w:szCs w:val="24"/>
        </w:rPr>
        <w:t>ZA</w:t>
      </w:r>
      <w:r w:rsidR="008131CD" w:rsidRPr="0007065B">
        <w:rPr>
          <w:rFonts w:ascii="Arial" w:hAnsi="Arial" w:cs="Arial"/>
          <w:b/>
          <w:sz w:val="24"/>
          <w:szCs w:val="24"/>
        </w:rPr>
        <w:t xml:space="preserve"> </w:t>
      </w:r>
      <w:r w:rsidR="00FD23D2" w:rsidRPr="0007065B">
        <w:rPr>
          <w:rFonts w:ascii="Arial" w:hAnsi="Arial" w:cs="Arial"/>
          <w:b/>
          <w:sz w:val="24"/>
          <w:szCs w:val="24"/>
        </w:rPr>
        <w:t>POD</w:t>
      </w:r>
      <w:r w:rsidR="00510E32" w:rsidRPr="0007065B">
        <w:rPr>
          <w:rFonts w:ascii="Arial" w:hAnsi="Arial" w:cs="Arial"/>
          <w:b/>
          <w:sz w:val="24"/>
          <w:szCs w:val="24"/>
        </w:rPr>
        <w:t>R</w:t>
      </w:r>
      <w:r w:rsidR="00FD23D2" w:rsidRPr="0007065B">
        <w:rPr>
          <w:rFonts w:ascii="Arial" w:hAnsi="Arial" w:cs="Arial"/>
          <w:b/>
          <w:sz w:val="24"/>
          <w:szCs w:val="24"/>
        </w:rPr>
        <w:t xml:space="preserve">ŠKU </w:t>
      </w:r>
      <w:r w:rsidR="00AE0B4B" w:rsidRPr="0007065B">
        <w:rPr>
          <w:rFonts w:ascii="Arial" w:hAnsi="Arial" w:cs="Arial"/>
          <w:b/>
          <w:sz w:val="24"/>
          <w:szCs w:val="24"/>
        </w:rPr>
        <w:t xml:space="preserve">STARTAP ICT </w:t>
      </w:r>
      <w:r w:rsidR="00FD23D2" w:rsidRPr="0007065B">
        <w:rPr>
          <w:rFonts w:ascii="Arial" w:hAnsi="Arial" w:cs="Arial"/>
          <w:b/>
          <w:sz w:val="24"/>
          <w:szCs w:val="24"/>
        </w:rPr>
        <w:t>BIZNIS</w:t>
      </w:r>
      <w:r w:rsidR="00AE0B4B" w:rsidRPr="0007065B">
        <w:rPr>
          <w:rFonts w:ascii="Arial" w:hAnsi="Arial" w:cs="Arial"/>
          <w:b/>
          <w:sz w:val="24"/>
          <w:szCs w:val="24"/>
        </w:rPr>
        <w:t>U</w:t>
      </w:r>
    </w:p>
    <w:p w:rsidR="00B0100D" w:rsidRPr="0007065B" w:rsidRDefault="00231548" w:rsidP="0091423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1.</w:t>
      </w:r>
      <w:r w:rsidR="002F5212" w:rsidRPr="0007065B">
        <w:rPr>
          <w:rFonts w:ascii="Arial" w:hAnsi="Arial" w:cs="Arial"/>
          <w:sz w:val="24"/>
          <w:szCs w:val="24"/>
        </w:rPr>
        <w:t xml:space="preserve">Pozivaju se </w:t>
      </w:r>
      <w:r w:rsidR="00C67956" w:rsidRPr="0007065B">
        <w:rPr>
          <w:rFonts w:ascii="Arial" w:hAnsi="Arial" w:cs="Arial"/>
          <w:sz w:val="24"/>
          <w:szCs w:val="24"/>
        </w:rPr>
        <w:t>fizička</w:t>
      </w:r>
      <w:r w:rsidR="00B1050C" w:rsidRPr="0007065B">
        <w:rPr>
          <w:rFonts w:ascii="Arial" w:hAnsi="Arial" w:cs="Arial"/>
          <w:sz w:val="24"/>
          <w:szCs w:val="24"/>
        </w:rPr>
        <w:t xml:space="preserve"> lica</w:t>
      </w:r>
      <w:r w:rsidR="00C67956" w:rsidRPr="0007065B">
        <w:rPr>
          <w:rFonts w:ascii="Arial" w:hAnsi="Arial" w:cs="Arial"/>
          <w:sz w:val="24"/>
          <w:szCs w:val="24"/>
        </w:rPr>
        <w:t xml:space="preserve"> i </w:t>
      </w:r>
      <w:r w:rsidR="00B1050C" w:rsidRPr="0007065B">
        <w:rPr>
          <w:rFonts w:ascii="Arial" w:hAnsi="Arial" w:cs="Arial"/>
          <w:sz w:val="24"/>
          <w:szCs w:val="24"/>
        </w:rPr>
        <w:t>privredna društva koja nijesu starija od pet godina</w:t>
      </w:r>
      <w:r w:rsidR="00016F11" w:rsidRPr="0007065B">
        <w:rPr>
          <w:rFonts w:ascii="Arial" w:hAnsi="Arial" w:cs="Arial"/>
          <w:sz w:val="24"/>
          <w:szCs w:val="24"/>
        </w:rPr>
        <w:t xml:space="preserve"> sa prebivalištem odnosno sjedištem na teritoriji Glavnog grada</w:t>
      </w:r>
      <w:r w:rsidR="00D32E7E" w:rsidRPr="0007065B">
        <w:rPr>
          <w:rFonts w:ascii="Arial" w:hAnsi="Arial" w:cs="Arial"/>
          <w:sz w:val="24"/>
          <w:szCs w:val="24"/>
        </w:rPr>
        <w:t>,</w:t>
      </w:r>
      <w:r w:rsidR="00BC3722" w:rsidRPr="0007065B">
        <w:rPr>
          <w:rFonts w:ascii="Arial" w:hAnsi="Arial" w:cs="Arial"/>
          <w:sz w:val="24"/>
          <w:szCs w:val="24"/>
        </w:rPr>
        <w:t xml:space="preserve"> koj</w:t>
      </w:r>
      <w:r w:rsidR="001516B6" w:rsidRPr="0007065B">
        <w:rPr>
          <w:rFonts w:ascii="Arial" w:hAnsi="Arial" w:cs="Arial"/>
          <w:sz w:val="24"/>
          <w:szCs w:val="24"/>
        </w:rPr>
        <w:t>a</w:t>
      </w:r>
      <w:r w:rsidR="00BC3722" w:rsidRPr="0007065B">
        <w:rPr>
          <w:rFonts w:ascii="Arial" w:hAnsi="Arial" w:cs="Arial"/>
          <w:sz w:val="24"/>
          <w:szCs w:val="24"/>
        </w:rPr>
        <w:t xml:space="preserve"> svoj </w:t>
      </w:r>
      <w:r w:rsidR="00EE7CD3" w:rsidRPr="0007065B">
        <w:rPr>
          <w:rFonts w:ascii="Arial" w:hAnsi="Arial" w:cs="Arial"/>
          <w:sz w:val="24"/>
          <w:szCs w:val="24"/>
        </w:rPr>
        <w:t xml:space="preserve">ICT </w:t>
      </w:r>
      <w:r w:rsidR="00BC3722" w:rsidRPr="0007065B">
        <w:rPr>
          <w:rFonts w:ascii="Arial" w:hAnsi="Arial" w:cs="Arial"/>
          <w:sz w:val="24"/>
          <w:szCs w:val="24"/>
        </w:rPr>
        <w:t xml:space="preserve">biznis žele da započnu ili razvijaju </w:t>
      </w:r>
      <w:r w:rsidR="00EE7CD3" w:rsidRPr="0007065B">
        <w:rPr>
          <w:rFonts w:ascii="Arial" w:hAnsi="Arial" w:cs="Arial"/>
          <w:sz w:val="24"/>
          <w:szCs w:val="24"/>
        </w:rPr>
        <w:t>u Glavnom gradu</w:t>
      </w:r>
      <w:r w:rsidR="00D32E7E" w:rsidRPr="0007065B">
        <w:rPr>
          <w:rFonts w:ascii="Arial" w:hAnsi="Arial" w:cs="Arial"/>
          <w:sz w:val="24"/>
          <w:szCs w:val="24"/>
        </w:rPr>
        <w:t>,</w:t>
      </w:r>
      <w:r w:rsidR="00016F11" w:rsidRPr="0007065B">
        <w:rPr>
          <w:rFonts w:ascii="Arial" w:hAnsi="Arial" w:cs="Arial"/>
          <w:sz w:val="24"/>
          <w:szCs w:val="24"/>
        </w:rPr>
        <w:t xml:space="preserve"> da dostave svoje prijave na </w:t>
      </w:r>
      <w:r w:rsidR="00BC3722" w:rsidRPr="0007065B">
        <w:rPr>
          <w:rFonts w:ascii="Arial" w:hAnsi="Arial" w:cs="Arial"/>
          <w:sz w:val="24"/>
          <w:szCs w:val="24"/>
        </w:rPr>
        <w:t>ovaj k</w:t>
      </w:r>
      <w:r w:rsidR="00016F11" w:rsidRPr="0007065B">
        <w:rPr>
          <w:rFonts w:ascii="Arial" w:hAnsi="Arial" w:cs="Arial"/>
          <w:sz w:val="24"/>
          <w:szCs w:val="24"/>
        </w:rPr>
        <w:t>onkurs</w:t>
      </w:r>
      <w:r w:rsidR="002F5212" w:rsidRPr="0007065B">
        <w:rPr>
          <w:rFonts w:ascii="Arial" w:hAnsi="Arial" w:cs="Arial"/>
          <w:sz w:val="24"/>
          <w:szCs w:val="24"/>
        </w:rPr>
        <w:t xml:space="preserve">. </w:t>
      </w:r>
    </w:p>
    <w:p w:rsidR="001C0EC8" w:rsidRPr="0007065B" w:rsidRDefault="005D30F0" w:rsidP="005C3CA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2.</w:t>
      </w:r>
      <w:r w:rsidR="007D6ED0" w:rsidRPr="0007065B">
        <w:rPr>
          <w:rFonts w:ascii="Arial" w:hAnsi="Arial" w:cs="Arial"/>
          <w:sz w:val="24"/>
          <w:szCs w:val="24"/>
        </w:rPr>
        <w:t xml:space="preserve"> </w:t>
      </w:r>
      <w:r w:rsidR="00257219" w:rsidRPr="0007065B">
        <w:rPr>
          <w:rFonts w:ascii="Arial" w:hAnsi="Arial" w:cs="Arial"/>
          <w:sz w:val="24"/>
          <w:szCs w:val="24"/>
        </w:rPr>
        <w:t xml:space="preserve">Odlukom </w:t>
      </w:r>
      <w:r w:rsidR="00607FD6" w:rsidRPr="0007065B">
        <w:rPr>
          <w:rFonts w:ascii="Arial" w:hAnsi="Arial" w:cs="Arial"/>
          <w:bCs/>
          <w:sz w:val="24"/>
          <w:szCs w:val="24"/>
        </w:rPr>
        <w:t>o Budžetu Glavnog grada Podgorice za 2021. godinu ("Službeni list CG - Opštinski propisi", broj 46/20)</w:t>
      </w:r>
      <w:r w:rsidR="00257219" w:rsidRPr="0007065B">
        <w:rPr>
          <w:rFonts w:ascii="Arial" w:hAnsi="Arial" w:cs="Arial"/>
          <w:sz w:val="24"/>
          <w:szCs w:val="24"/>
        </w:rPr>
        <w:t xml:space="preserve"> planirana su </w:t>
      </w:r>
      <w:r w:rsidR="00F602A0" w:rsidRPr="0007065B">
        <w:rPr>
          <w:rFonts w:ascii="Arial" w:hAnsi="Arial" w:cs="Arial"/>
          <w:sz w:val="24"/>
          <w:szCs w:val="24"/>
        </w:rPr>
        <w:t xml:space="preserve">sredstva </w:t>
      </w:r>
      <w:r w:rsidR="00F602A0" w:rsidRPr="0007065B">
        <w:rPr>
          <w:rFonts w:ascii="Arial" w:hAnsi="Arial" w:cs="Arial"/>
          <w:sz w:val="24"/>
          <w:szCs w:val="24"/>
          <w:lang w:val="sr-Latn-CS"/>
        </w:rPr>
        <w:t>- ostali transferi pojedincima - start up biznis - 30.000,00 EUR</w:t>
      </w:r>
      <w:r w:rsidR="001C0EC8" w:rsidRPr="0007065B">
        <w:rPr>
          <w:rFonts w:ascii="Arial" w:hAnsi="Arial" w:cs="Arial"/>
          <w:sz w:val="24"/>
          <w:szCs w:val="24"/>
          <w:lang w:val="sr-Latn-CS"/>
        </w:rPr>
        <w:t>,</w:t>
      </w:r>
      <w:r w:rsidR="00B53174" w:rsidRPr="0007065B">
        <w:rPr>
          <w:rFonts w:ascii="Arial" w:hAnsi="Arial" w:cs="Arial"/>
          <w:sz w:val="24"/>
          <w:szCs w:val="24"/>
        </w:rPr>
        <w:t xml:space="preserve"> </w:t>
      </w:r>
      <w:r w:rsidR="001C0EC8" w:rsidRPr="0007065B">
        <w:rPr>
          <w:rFonts w:ascii="Arial" w:hAnsi="Arial" w:cs="Arial"/>
          <w:sz w:val="24"/>
          <w:szCs w:val="24"/>
        </w:rPr>
        <w:t>za podr</w:t>
      </w:r>
      <w:r w:rsidR="001C0EC8" w:rsidRPr="0007065B">
        <w:rPr>
          <w:rFonts w:ascii="Arial" w:hAnsi="Arial" w:cs="Arial"/>
          <w:sz w:val="24"/>
          <w:szCs w:val="24"/>
          <w:lang w:val="hr-HR"/>
        </w:rPr>
        <w:t>šku</w:t>
      </w:r>
      <w:r w:rsidR="001C0EC8" w:rsidRPr="0007065B">
        <w:rPr>
          <w:rFonts w:ascii="Arial" w:hAnsi="Arial" w:cs="Arial"/>
          <w:sz w:val="24"/>
          <w:szCs w:val="24"/>
        </w:rPr>
        <w:t xml:space="preserve"> </w:t>
      </w:r>
      <w:r w:rsidR="00982AD5" w:rsidRPr="0007065B">
        <w:rPr>
          <w:rFonts w:ascii="Arial" w:hAnsi="Arial" w:cs="Arial"/>
          <w:sz w:val="24"/>
          <w:szCs w:val="24"/>
        </w:rPr>
        <w:t>inovativnim proizvodima i uslugama</w:t>
      </w:r>
      <w:r w:rsidR="001C0EC8" w:rsidRPr="0007065B">
        <w:rPr>
          <w:rFonts w:ascii="Arial" w:hAnsi="Arial" w:cs="Arial"/>
          <w:sz w:val="24"/>
          <w:szCs w:val="24"/>
        </w:rPr>
        <w:t xml:space="preserve"> </w:t>
      </w:r>
      <w:r w:rsidR="00A05F79" w:rsidRPr="0007065B">
        <w:rPr>
          <w:rFonts w:ascii="Arial" w:hAnsi="Arial" w:cs="Arial"/>
          <w:sz w:val="24"/>
          <w:szCs w:val="24"/>
        </w:rPr>
        <w:t>koji su naj</w:t>
      </w:r>
      <w:r w:rsidR="0066476E" w:rsidRPr="0007065B">
        <w:rPr>
          <w:rFonts w:ascii="Arial" w:hAnsi="Arial" w:cs="Arial"/>
          <w:sz w:val="24"/>
          <w:szCs w:val="24"/>
        </w:rPr>
        <w:t>manje</w:t>
      </w:r>
      <w:r w:rsidR="00A05F79" w:rsidRPr="0007065B">
        <w:rPr>
          <w:rFonts w:ascii="Arial" w:hAnsi="Arial" w:cs="Arial"/>
          <w:sz w:val="24"/>
          <w:szCs w:val="24"/>
        </w:rPr>
        <w:t xml:space="preserve"> </w:t>
      </w:r>
      <w:r w:rsidR="0066476E" w:rsidRPr="0007065B">
        <w:rPr>
          <w:rFonts w:ascii="Arial" w:hAnsi="Arial" w:cs="Arial"/>
          <w:sz w:val="24"/>
          <w:szCs w:val="24"/>
        </w:rPr>
        <w:t xml:space="preserve">na </w:t>
      </w:r>
      <w:r w:rsidR="00A05F79" w:rsidRPr="0007065B">
        <w:rPr>
          <w:rFonts w:ascii="Arial" w:hAnsi="Arial" w:cs="Arial"/>
          <w:sz w:val="24"/>
          <w:szCs w:val="24"/>
        </w:rPr>
        <w:t xml:space="preserve">trećem nivou skale tehnološke spremnosti  </w:t>
      </w:r>
      <w:r w:rsidR="0035536E" w:rsidRPr="0007065B">
        <w:rPr>
          <w:rFonts w:ascii="Arial" w:hAnsi="Arial" w:cs="Arial"/>
          <w:sz w:val="24"/>
          <w:szCs w:val="24"/>
        </w:rPr>
        <w:t>(</w:t>
      </w:r>
      <w:r w:rsidR="00A05F79" w:rsidRPr="0007065B">
        <w:rPr>
          <w:rFonts w:ascii="Arial" w:hAnsi="Arial" w:cs="Arial"/>
          <w:sz w:val="24"/>
          <w:szCs w:val="24"/>
        </w:rPr>
        <w:t xml:space="preserve">TRL3 - </w:t>
      </w:r>
      <w:r w:rsidR="004523B5" w:rsidRPr="0007065B">
        <w:rPr>
          <w:rFonts w:ascii="Arial" w:hAnsi="Arial" w:cs="Arial"/>
          <w:sz w:val="24"/>
          <w:szCs w:val="24"/>
        </w:rPr>
        <w:t>t</w:t>
      </w:r>
      <w:r w:rsidR="00A05F79" w:rsidRPr="0007065B">
        <w:rPr>
          <w:rFonts w:ascii="Arial" w:hAnsi="Arial" w:cs="Arial"/>
          <w:sz w:val="24"/>
          <w:szCs w:val="24"/>
        </w:rPr>
        <w:t xml:space="preserve">echnology </w:t>
      </w:r>
      <w:r w:rsidR="004523B5" w:rsidRPr="0007065B">
        <w:rPr>
          <w:rFonts w:ascii="Arial" w:hAnsi="Arial" w:cs="Arial"/>
          <w:sz w:val="24"/>
          <w:szCs w:val="24"/>
        </w:rPr>
        <w:t>r</w:t>
      </w:r>
      <w:r w:rsidR="00A05F79" w:rsidRPr="0007065B">
        <w:rPr>
          <w:rFonts w:ascii="Arial" w:hAnsi="Arial" w:cs="Arial"/>
          <w:sz w:val="24"/>
          <w:szCs w:val="24"/>
        </w:rPr>
        <w:t xml:space="preserve">eadiness </w:t>
      </w:r>
      <w:r w:rsidR="004523B5" w:rsidRPr="0007065B">
        <w:rPr>
          <w:rFonts w:ascii="Arial" w:hAnsi="Arial" w:cs="Arial"/>
          <w:sz w:val="24"/>
          <w:szCs w:val="24"/>
        </w:rPr>
        <w:t>l</w:t>
      </w:r>
      <w:r w:rsidR="00A05F79" w:rsidRPr="0007065B">
        <w:rPr>
          <w:rFonts w:ascii="Arial" w:hAnsi="Arial" w:cs="Arial"/>
          <w:sz w:val="24"/>
          <w:szCs w:val="24"/>
        </w:rPr>
        <w:t>evel</w:t>
      </w:r>
      <w:r w:rsidR="0035536E" w:rsidRPr="0007065B">
        <w:rPr>
          <w:rFonts w:ascii="Arial" w:hAnsi="Arial" w:cs="Arial"/>
          <w:sz w:val="24"/>
          <w:szCs w:val="24"/>
        </w:rPr>
        <w:t>)</w:t>
      </w:r>
      <w:r w:rsidR="00C13798" w:rsidRPr="0007065B">
        <w:rPr>
          <w:rFonts w:ascii="Arial" w:hAnsi="Arial" w:cs="Arial"/>
          <w:sz w:val="24"/>
          <w:szCs w:val="24"/>
        </w:rPr>
        <w:t xml:space="preserve"> </w:t>
      </w:r>
      <w:r w:rsidR="001C0EC8" w:rsidRPr="0007065B">
        <w:rPr>
          <w:rFonts w:ascii="Arial" w:hAnsi="Arial" w:cs="Arial"/>
          <w:sz w:val="24"/>
          <w:szCs w:val="24"/>
        </w:rPr>
        <w:t>u oblastima: fintech; IoT (Internet of things); game development; healthtech; pametne tehnologije (gradovi, zgrade i sl.); digitalna transformacija (ERP sistemi, e-poslovanje, finansijske tehnologije i sl.); zeleni ICT (smanjenje emisija, ušteda energije i sl.); mašinsko učenje i vještačka inteligencija.</w:t>
      </w:r>
    </w:p>
    <w:p w:rsidR="00C302EC" w:rsidRPr="0007065B" w:rsidRDefault="00C302EC" w:rsidP="00433BD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 xml:space="preserve">3. </w:t>
      </w:r>
      <w:r w:rsidR="00BA5DA0" w:rsidRPr="00BA5DA0">
        <w:rPr>
          <w:rFonts w:ascii="Arial" w:hAnsi="Arial" w:cs="Arial"/>
          <w:sz w:val="24"/>
          <w:szCs w:val="24"/>
        </w:rPr>
        <w:t>Konkurs se realizuje u saradnji sa ICT klasterom Cortex</w:t>
      </w:r>
      <w:r w:rsidR="00BA5DA0">
        <w:rPr>
          <w:rFonts w:ascii="Arial" w:hAnsi="Arial" w:cs="Arial"/>
          <w:sz w:val="24"/>
          <w:szCs w:val="24"/>
        </w:rPr>
        <w:t>.</w:t>
      </w:r>
      <w:r w:rsidR="00BA5DA0" w:rsidRPr="0007065B">
        <w:rPr>
          <w:rFonts w:ascii="Arial" w:hAnsi="Arial" w:cs="Arial"/>
          <w:sz w:val="24"/>
          <w:szCs w:val="24"/>
        </w:rPr>
        <w:t xml:space="preserve"> </w:t>
      </w:r>
      <w:r w:rsidRPr="0007065B">
        <w:rPr>
          <w:rFonts w:ascii="Arial" w:hAnsi="Arial" w:cs="Arial"/>
          <w:sz w:val="24"/>
          <w:szCs w:val="24"/>
        </w:rPr>
        <w:t>Sredstva po ovom konkursu  koriste se za učešće na Web Summit 2021, u Lisabonu od  1. do 4. novembra 2021. godine. Web Summit je</w:t>
      </w:r>
      <w:r w:rsidR="00F65630" w:rsidRPr="0007065B">
        <w:rPr>
          <w:rFonts w:ascii="Arial" w:hAnsi="Arial" w:cs="Arial"/>
          <w:sz w:val="24"/>
          <w:szCs w:val="24"/>
        </w:rPr>
        <w:t xml:space="preserve"> jedan od</w:t>
      </w:r>
      <w:r w:rsidRPr="0007065B">
        <w:rPr>
          <w:rFonts w:ascii="Arial" w:hAnsi="Arial" w:cs="Arial"/>
          <w:sz w:val="24"/>
          <w:szCs w:val="24"/>
        </w:rPr>
        <w:t xml:space="preserve"> najveći</w:t>
      </w:r>
      <w:r w:rsidR="00F65630" w:rsidRPr="0007065B">
        <w:rPr>
          <w:rFonts w:ascii="Arial" w:hAnsi="Arial" w:cs="Arial"/>
          <w:sz w:val="24"/>
          <w:szCs w:val="24"/>
        </w:rPr>
        <w:t>h</w:t>
      </w:r>
      <w:r w:rsidRPr="0007065B">
        <w:rPr>
          <w:rFonts w:ascii="Arial" w:hAnsi="Arial" w:cs="Arial"/>
          <w:sz w:val="24"/>
          <w:szCs w:val="24"/>
        </w:rPr>
        <w:t xml:space="preserve"> događaj</w:t>
      </w:r>
      <w:r w:rsidR="00F65630" w:rsidRPr="0007065B">
        <w:rPr>
          <w:rFonts w:ascii="Arial" w:hAnsi="Arial" w:cs="Arial"/>
          <w:sz w:val="24"/>
          <w:szCs w:val="24"/>
        </w:rPr>
        <w:t>a</w:t>
      </w:r>
      <w:r w:rsidRPr="0007065B">
        <w:rPr>
          <w:rFonts w:ascii="Arial" w:hAnsi="Arial" w:cs="Arial"/>
          <w:sz w:val="24"/>
          <w:szCs w:val="24"/>
        </w:rPr>
        <w:t xml:space="preserve"> u oblasti inovacija i najnovijih tehnologija koji se tradicionalno održava u Lisabonu. Teme Web Summit-a fokusirane su na IT i internet tehnologiju i druge vrste novih tehnologija. U sklopu Web Summit-a djeluje program “ALPHA” kroz koji se odabrani startapovi prijavljuju na prezentovanje ideje, master kurseve za pokretanje biznisa, časove s internacionalnim mentorima i drugo.</w:t>
      </w:r>
      <w:r w:rsidR="00EC07D5" w:rsidRPr="00EC07D5">
        <w:rPr>
          <w:b/>
        </w:rPr>
        <w:t xml:space="preserve"> </w:t>
      </w:r>
      <w:r w:rsidR="00EC07D5">
        <w:rPr>
          <w:rFonts w:ascii="Arial" w:hAnsi="Arial" w:cs="Arial"/>
          <w:sz w:val="24"/>
          <w:szCs w:val="24"/>
        </w:rPr>
        <w:t>I</w:t>
      </w:r>
      <w:r w:rsidR="00EC07D5" w:rsidRPr="0007065B">
        <w:rPr>
          <w:rFonts w:ascii="Arial" w:hAnsi="Arial" w:cs="Arial"/>
          <w:sz w:val="24"/>
          <w:szCs w:val="24"/>
        </w:rPr>
        <w:t>novativni</w:t>
      </w:r>
      <w:r w:rsidR="00EC07D5">
        <w:rPr>
          <w:rFonts w:ascii="Arial" w:hAnsi="Arial" w:cs="Arial"/>
          <w:sz w:val="24"/>
          <w:szCs w:val="24"/>
        </w:rPr>
        <w:t xml:space="preserve"> proizvod </w:t>
      </w:r>
      <w:r w:rsidR="00EC07D5" w:rsidRPr="0007065B">
        <w:rPr>
          <w:rFonts w:ascii="Arial" w:hAnsi="Arial" w:cs="Arial"/>
          <w:sz w:val="24"/>
          <w:szCs w:val="24"/>
        </w:rPr>
        <w:t>i usluga</w:t>
      </w:r>
      <w:r w:rsidR="00EC07D5" w:rsidRPr="002136A0">
        <w:rPr>
          <w:b/>
        </w:rPr>
        <w:t xml:space="preserve"> </w:t>
      </w:r>
      <w:r w:rsidR="00EC07D5" w:rsidRPr="00EC07D5">
        <w:rPr>
          <w:rFonts w:ascii="Arial" w:hAnsi="Arial" w:cs="Arial"/>
          <w:sz w:val="24"/>
          <w:szCs w:val="24"/>
        </w:rPr>
        <w:t>mora zadovoljiti standarde kvaliteta koje propisuje Web Summit</w:t>
      </w:r>
      <w:r w:rsidR="00EC07D5">
        <w:rPr>
          <w:rFonts w:ascii="Arial" w:hAnsi="Arial" w:cs="Arial"/>
          <w:sz w:val="24"/>
          <w:szCs w:val="24"/>
        </w:rPr>
        <w:t>.</w:t>
      </w:r>
    </w:p>
    <w:p w:rsidR="00087B9A" w:rsidRPr="0007065B" w:rsidRDefault="00AA3EF6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4</w:t>
      </w:r>
      <w:r w:rsidR="005D30F0" w:rsidRPr="0007065B">
        <w:rPr>
          <w:rFonts w:ascii="Arial" w:hAnsi="Arial" w:cs="Arial"/>
          <w:sz w:val="24"/>
          <w:szCs w:val="24"/>
        </w:rPr>
        <w:t>.</w:t>
      </w:r>
      <w:r w:rsidR="00F96CB4" w:rsidRPr="0007065B">
        <w:rPr>
          <w:rFonts w:ascii="Arial" w:hAnsi="Arial" w:cs="Arial"/>
          <w:sz w:val="24"/>
          <w:szCs w:val="24"/>
        </w:rPr>
        <w:t xml:space="preserve"> </w:t>
      </w:r>
      <w:r w:rsidR="00CF0319" w:rsidRPr="0007065B">
        <w:rPr>
          <w:rFonts w:ascii="Arial" w:hAnsi="Arial" w:cs="Arial"/>
          <w:sz w:val="24"/>
          <w:szCs w:val="24"/>
        </w:rPr>
        <w:t>Po ovom konkursu</w:t>
      </w:r>
      <w:r w:rsidR="007E7DD9" w:rsidRPr="0007065B">
        <w:rPr>
          <w:rFonts w:ascii="Arial" w:hAnsi="Arial" w:cs="Arial"/>
          <w:sz w:val="24"/>
          <w:szCs w:val="24"/>
        </w:rPr>
        <w:t xml:space="preserve"> jednom licu</w:t>
      </w:r>
      <w:r w:rsidR="00025695" w:rsidRPr="0007065B">
        <w:rPr>
          <w:rFonts w:ascii="Arial" w:hAnsi="Arial" w:cs="Arial"/>
          <w:sz w:val="24"/>
          <w:szCs w:val="24"/>
        </w:rPr>
        <w:t xml:space="preserve"> </w:t>
      </w:r>
      <w:r w:rsidR="00CF0319" w:rsidRPr="0007065B">
        <w:rPr>
          <w:rFonts w:ascii="Arial" w:hAnsi="Arial" w:cs="Arial"/>
          <w:sz w:val="24"/>
          <w:szCs w:val="24"/>
        </w:rPr>
        <w:t xml:space="preserve">mogu </w:t>
      </w:r>
      <w:r w:rsidR="00025695" w:rsidRPr="0007065B">
        <w:rPr>
          <w:rFonts w:ascii="Arial" w:hAnsi="Arial" w:cs="Arial"/>
          <w:sz w:val="24"/>
          <w:szCs w:val="24"/>
        </w:rPr>
        <w:t xml:space="preserve">se </w:t>
      </w:r>
      <w:r w:rsidR="004914A3" w:rsidRPr="0007065B">
        <w:rPr>
          <w:rFonts w:ascii="Arial" w:hAnsi="Arial" w:cs="Arial"/>
          <w:sz w:val="24"/>
          <w:szCs w:val="24"/>
        </w:rPr>
        <w:t>odobriti</w:t>
      </w:r>
      <w:r w:rsidR="00194297" w:rsidRPr="0007065B">
        <w:rPr>
          <w:rFonts w:ascii="Arial" w:hAnsi="Arial" w:cs="Arial"/>
          <w:sz w:val="24"/>
          <w:szCs w:val="24"/>
        </w:rPr>
        <w:t xml:space="preserve"> </w:t>
      </w:r>
      <w:r w:rsidR="00F96CB4" w:rsidRPr="0007065B">
        <w:rPr>
          <w:rFonts w:ascii="Arial" w:hAnsi="Arial" w:cs="Arial"/>
          <w:sz w:val="24"/>
          <w:szCs w:val="24"/>
        </w:rPr>
        <w:t xml:space="preserve">sredstva </w:t>
      </w:r>
      <w:r w:rsidR="00194297" w:rsidRPr="0007065B">
        <w:rPr>
          <w:rFonts w:ascii="Arial" w:hAnsi="Arial" w:cs="Arial"/>
          <w:sz w:val="24"/>
          <w:szCs w:val="24"/>
        </w:rPr>
        <w:t xml:space="preserve">u </w:t>
      </w:r>
      <w:r w:rsidR="00330A13" w:rsidRPr="0007065B">
        <w:rPr>
          <w:rFonts w:ascii="Arial" w:hAnsi="Arial" w:cs="Arial"/>
          <w:sz w:val="24"/>
          <w:szCs w:val="24"/>
        </w:rPr>
        <w:t>iznos</w:t>
      </w:r>
      <w:r w:rsidR="00194297" w:rsidRPr="0007065B">
        <w:rPr>
          <w:rFonts w:ascii="Arial" w:hAnsi="Arial" w:cs="Arial"/>
          <w:sz w:val="24"/>
          <w:szCs w:val="24"/>
        </w:rPr>
        <w:t>u</w:t>
      </w:r>
      <w:r w:rsidR="00F96CB4" w:rsidRPr="0007065B">
        <w:rPr>
          <w:rFonts w:ascii="Arial" w:hAnsi="Arial" w:cs="Arial"/>
          <w:sz w:val="24"/>
          <w:szCs w:val="24"/>
        </w:rPr>
        <w:t xml:space="preserve"> </w:t>
      </w:r>
      <w:r w:rsidR="007969D9" w:rsidRPr="0007065B">
        <w:rPr>
          <w:rFonts w:ascii="Arial" w:hAnsi="Arial" w:cs="Arial"/>
          <w:sz w:val="24"/>
          <w:szCs w:val="24"/>
        </w:rPr>
        <w:t xml:space="preserve">do </w:t>
      </w:r>
      <w:r w:rsidR="007E0617">
        <w:rPr>
          <w:rFonts w:ascii="Arial" w:hAnsi="Arial" w:cs="Arial"/>
          <w:sz w:val="24"/>
          <w:szCs w:val="24"/>
        </w:rPr>
        <w:t>7</w:t>
      </w:r>
      <w:r w:rsidR="008D5B37" w:rsidRPr="0007065B">
        <w:rPr>
          <w:rFonts w:ascii="Arial" w:hAnsi="Arial" w:cs="Arial"/>
          <w:sz w:val="24"/>
          <w:szCs w:val="24"/>
        </w:rPr>
        <w:t>.</w:t>
      </w:r>
      <w:r w:rsidR="00F96CB4" w:rsidRPr="0007065B">
        <w:rPr>
          <w:rFonts w:ascii="Arial" w:hAnsi="Arial" w:cs="Arial"/>
          <w:sz w:val="24"/>
          <w:szCs w:val="24"/>
        </w:rPr>
        <w:t>00</w:t>
      </w:r>
      <w:r w:rsidR="008D5B37" w:rsidRPr="0007065B">
        <w:rPr>
          <w:rFonts w:ascii="Arial" w:hAnsi="Arial" w:cs="Arial"/>
          <w:sz w:val="24"/>
          <w:szCs w:val="24"/>
        </w:rPr>
        <w:t>0</w:t>
      </w:r>
      <w:r w:rsidR="00F96CB4" w:rsidRPr="0007065B">
        <w:rPr>
          <w:rFonts w:ascii="Arial" w:hAnsi="Arial" w:cs="Arial"/>
          <w:sz w:val="24"/>
          <w:szCs w:val="24"/>
        </w:rPr>
        <w:t>,00 EUR.</w:t>
      </w:r>
      <w:r w:rsidR="00F122B3" w:rsidRPr="0007065B">
        <w:rPr>
          <w:rFonts w:ascii="Arial" w:hAnsi="Arial" w:cs="Arial"/>
          <w:sz w:val="24"/>
          <w:szCs w:val="24"/>
        </w:rPr>
        <w:t xml:space="preserve"> </w:t>
      </w:r>
    </w:p>
    <w:p w:rsidR="001E1D8C" w:rsidRPr="0007065B" w:rsidRDefault="00E65BCB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lastRenderedPageBreak/>
        <w:t>5</w:t>
      </w:r>
      <w:r w:rsidR="005D30F0" w:rsidRPr="0007065B">
        <w:rPr>
          <w:rFonts w:ascii="Arial" w:hAnsi="Arial" w:cs="Arial"/>
          <w:sz w:val="24"/>
          <w:szCs w:val="24"/>
        </w:rPr>
        <w:t>.</w:t>
      </w:r>
      <w:r w:rsidR="00665079" w:rsidRPr="0007065B">
        <w:rPr>
          <w:rFonts w:ascii="Arial" w:hAnsi="Arial" w:cs="Arial"/>
          <w:sz w:val="24"/>
          <w:szCs w:val="24"/>
        </w:rPr>
        <w:t xml:space="preserve"> </w:t>
      </w:r>
      <w:r w:rsidR="00C67956" w:rsidRPr="0007065B">
        <w:rPr>
          <w:rFonts w:ascii="Arial" w:hAnsi="Arial" w:cs="Arial"/>
          <w:sz w:val="24"/>
          <w:szCs w:val="24"/>
        </w:rPr>
        <w:t>Fizičko lice</w:t>
      </w:r>
      <w:r w:rsidR="00665079" w:rsidRPr="0007065B">
        <w:rPr>
          <w:rFonts w:ascii="Arial" w:hAnsi="Arial" w:cs="Arial"/>
          <w:sz w:val="24"/>
          <w:szCs w:val="24"/>
        </w:rPr>
        <w:t xml:space="preserve"> </w:t>
      </w:r>
      <w:r w:rsidR="00424A75" w:rsidRPr="0007065B">
        <w:rPr>
          <w:rFonts w:ascii="Arial" w:hAnsi="Arial" w:cs="Arial"/>
          <w:sz w:val="24"/>
          <w:szCs w:val="24"/>
        </w:rPr>
        <w:t>u</w:t>
      </w:r>
      <w:r w:rsidR="00665079" w:rsidRPr="0007065B">
        <w:rPr>
          <w:rFonts w:ascii="Arial" w:hAnsi="Arial" w:cs="Arial"/>
          <w:sz w:val="24"/>
          <w:szCs w:val="24"/>
        </w:rPr>
        <w:t>z prijavu na Konkurs dostavlja</w:t>
      </w:r>
      <w:r w:rsidR="00016F11" w:rsidRPr="0007065B">
        <w:rPr>
          <w:rFonts w:ascii="Arial" w:hAnsi="Arial" w:cs="Arial"/>
          <w:sz w:val="24"/>
          <w:szCs w:val="24"/>
        </w:rPr>
        <w:t>:</w:t>
      </w:r>
      <w:r w:rsidR="00244F15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t>prijav</w:t>
      </w:r>
      <w:r w:rsidR="00424A75" w:rsidRPr="0007065B">
        <w:rPr>
          <w:rFonts w:ascii="Arial" w:hAnsi="Arial" w:cs="Arial"/>
          <w:sz w:val="24"/>
          <w:szCs w:val="24"/>
        </w:rPr>
        <w:t>u</w:t>
      </w:r>
      <w:r w:rsidR="00016F11" w:rsidRPr="0007065B">
        <w:rPr>
          <w:rFonts w:ascii="Arial" w:hAnsi="Arial" w:cs="Arial"/>
          <w:sz w:val="24"/>
          <w:szCs w:val="24"/>
        </w:rPr>
        <w:t xml:space="preserve"> za dodjelu sredstava </w:t>
      </w:r>
      <w:r w:rsidR="009071C2" w:rsidRPr="0007065B">
        <w:rPr>
          <w:rFonts w:ascii="Arial" w:hAnsi="Arial" w:cs="Arial"/>
          <w:sz w:val="24"/>
          <w:szCs w:val="24"/>
        </w:rPr>
        <w:t>na predviđenom obrascu</w:t>
      </w:r>
      <w:r w:rsidR="00016F11" w:rsidRPr="0007065B">
        <w:rPr>
          <w:rFonts w:ascii="Arial" w:hAnsi="Arial" w:cs="Arial"/>
          <w:sz w:val="24"/>
          <w:szCs w:val="24"/>
        </w:rPr>
        <w:t>;</w:t>
      </w:r>
      <w:r w:rsidR="00665079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t xml:space="preserve">biznis plan </w:t>
      </w:r>
      <w:r w:rsidR="0056676C" w:rsidRPr="0007065B">
        <w:rPr>
          <w:rFonts w:ascii="Arial" w:hAnsi="Arial" w:cs="Arial"/>
          <w:sz w:val="24"/>
          <w:szCs w:val="24"/>
        </w:rPr>
        <w:t>na predviđenom obrascu</w:t>
      </w:r>
      <w:r w:rsidR="00D36022" w:rsidRPr="0007065B">
        <w:rPr>
          <w:rFonts w:ascii="Arial" w:hAnsi="Arial" w:cs="Arial"/>
          <w:sz w:val="24"/>
          <w:szCs w:val="24"/>
        </w:rPr>
        <w:t xml:space="preserve">; </w:t>
      </w:r>
      <w:r w:rsidR="00D97146" w:rsidRPr="0007065B">
        <w:rPr>
          <w:rFonts w:ascii="Arial" w:hAnsi="Arial" w:cs="Arial"/>
          <w:sz w:val="24"/>
          <w:szCs w:val="24"/>
        </w:rPr>
        <w:t>ovjeren</w:t>
      </w:r>
      <w:r w:rsidR="00C1742A" w:rsidRPr="0007065B">
        <w:rPr>
          <w:rFonts w:ascii="Arial" w:hAnsi="Arial" w:cs="Arial"/>
          <w:sz w:val="24"/>
          <w:szCs w:val="24"/>
        </w:rPr>
        <w:t>u</w:t>
      </w:r>
      <w:r w:rsidR="00D97146" w:rsidRPr="0007065B">
        <w:rPr>
          <w:rFonts w:ascii="Arial" w:hAnsi="Arial" w:cs="Arial"/>
          <w:sz w:val="24"/>
          <w:szCs w:val="24"/>
        </w:rPr>
        <w:t xml:space="preserve"> kopij</w:t>
      </w:r>
      <w:r w:rsidR="009B4247" w:rsidRPr="0007065B">
        <w:rPr>
          <w:rFonts w:ascii="Arial" w:hAnsi="Arial" w:cs="Arial"/>
          <w:sz w:val="24"/>
          <w:szCs w:val="24"/>
        </w:rPr>
        <w:t>u</w:t>
      </w:r>
      <w:r w:rsidR="00016F11" w:rsidRPr="0007065B">
        <w:rPr>
          <w:rFonts w:ascii="Arial" w:hAnsi="Arial" w:cs="Arial"/>
          <w:sz w:val="24"/>
          <w:szCs w:val="24"/>
        </w:rPr>
        <w:t xml:space="preserve"> lične karte; </w:t>
      </w:r>
      <w:r w:rsidR="00D36022" w:rsidRPr="0007065B">
        <w:rPr>
          <w:rFonts w:ascii="Arial" w:hAnsi="Arial" w:cs="Arial"/>
          <w:sz w:val="24"/>
          <w:szCs w:val="24"/>
        </w:rPr>
        <w:t xml:space="preserve">uvjerenje da se protiv lica ne vodi krivični postupak; </w:t>
      </w:r>
      <w:r w:rsidR="00DC4A03" w:rsidRPr="0007065B">
        <w:rPr>
          <w:rFonts w:ascii="Arial" w:hAnsi="Arial" w:cs="Arial"/>
          <w:sz w:val="24"/>
          <w:szCs w:val="24"/>
        </w:rPr>
        <w:t>pismo namjere</w:t>
      </w:r>
      <w:r w:rsidR="00DC4A03" w:rsidRPr="001A5487">
        <w:rPr>
          <w:rFonts w:ascii="Arial" w:hAnsi="Arial" w:cs="Arial"/>
          <w:sz w:val="24"/>
          <w:szCs w:val="24"/>
        </w:rPr>
        <w:t xml:space="preserve"> i/ili pism</w:t>
      </w:r>
      <w:r w:rsidR="00E03C34" w:rsidRPr="001A5487">
        <w:rPr>
          <w:rFonts w:ascii="Arial" w:hAnsi="Arial" w:cs="Arial"/>
          <w:sz w:val="24"/>
          <w:szCs w:val="24"/>
        </w:rPr>
        <w:t>o</w:t>
      </w:r>
      <w:r w:rsidR="00DC4A03" w:rsidRPr="001A5487">
        <w:rPr>
          <w:rFonts w:ascii="Arial" w:hAnsi="Arial" w:cs="Arial"/>
          <w:sz w:val="24"/>
          <w:szCs w:val="24"/>
        </w:rPr>
        <w:t xml:space="preserve"> preporuke</w:t>
      </w:r>
      <w:r w:rsidR="00665079" w:rsidRPr="001A5487">
        <w:rPr>
          <w:rFonts w:ascii="Arial" w:hAnsi="Arial" w:cs="Arial"/>
          <w:sz w:val="24"/>
          <w:szCs w:val="24"/>
        </w:rPr>
        <w:t xml:space="preserve">; </w:t>
      </w:r>
      <w:r w:rsidR="00016F11" w:rsidRPr="001A5487">
        <w:rPr>
          <w:rFonts w:ascii="Arial" w:hAnsi="Arial" w:cs="Arial"/>
          <w:sz w:val="24"/>
          <w:szCs w:val="24"/>
        </w:rPr>
        <w:t>tri štampane i jedn</w:t>
      </w:r>
      <w:r w:rsidR="00C1742A" w:rsidRPr="001A5487">
        <w:rPr>
          <w:rFonts w:ascii="Arial" w:hAnsi="Arial" w:cs="Arial"/>
          <w:sz w:val="24"/>
          <w:szCs w:val="24"/>
        </w:rPr>
        <w:t>u</w:t>
      </w:r>
      <w:r w:rsidR="00016F11" w:rsidRPr="001A5487">
        <w:rPr>
          <w:rFonts w:ascii="Arial" w:hAnsi="Arial" w:cs="Arial"/>
          <w:sz w:val="24"/>
          <w:szCs w:val="24"/>
        </w:rPr>
        <w:t xml:space="preserve"> elektronsku verziju biznis plana</w:t>
      </w:r>
      <w:r w:rsidR="005132A6" w:rsidRPr="001A5487">
        <w:rPr>
          <w:rFonts w:ascii="Arial" w:hAnsi="Arial" w:cs="Arial"/>
          <w:sz w:val="24"/>
          <w:szCs w:val="24"/>
        </w:rPr>
        <w:t xml:space="preserve"> </w:t>
      </w:r>
      <w:r w:rsidR="00016F11" w:rsidRPr="001A5487">
        <w:rPr>
          <w:rFonts w:ascii="Arial" w:hAnsi="Arial" w:cs="Arial"/>
          <w:sz w:val="24"/>
          <w:szCs w:val="24"/>
        </w:rPr>
        <w:t>na CD-u</w:t>
      </w:r>
      <w:r w:rsidR="001A5487" w:rsidRPr="001A5487">
        <w:rPr>
          <w:rFonts w:ascii="Arial" w:hAnsi="Arial" w:cs="Arial"/>
          <w:sz w:val="24"/>
          <w:szCs w:val="24"/>
        </w:rPr>
        <w:t>; dokaz o postojanju prototipa (u formi aplikacije, softverskog rješenja, video zapisa, patenta ili dr.)</w:t>
      </w:r>
      <w:r w:rsidR="00016F11" w:rsidRPr="0007065B">
        <w:rPr>
          <w:rFonts w:ascii="Arial" w:hAnsi="Arial" w:cs="Arial"/>
          <w:sz w:val="24"/>
          <w:szCs w:val="24"/>
        </w:rPr>
        <w:t>.</w:t>
      </w:r>
    </w:p>
    <w:p w:rsidR="0071335B" w:rsidRPr="0007065B" w:rsidRDefault="00A1174B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6</w:t>
      </w:r>
      <w:r w:rsidR="005D30F0" w:rsidRPr="0007065B">
        <w:rPr>
          <w:rFonts w:ascii="Arial" w:hAnsi="Arial" w:cs="Arial"/>
          <w:sz w:val="24"/>
          <w:szCs w:val="24"/>
        </w:rPr>
        <w:t xml:space="preserve">. </w:t>
      </w:r>
      <w:r w:rsidR="00A810BD" w:rsidRPr="0007065B">
        <w:rPr>
          <w:rFonts w:ascii="Arial" w:hAnsi="Arial" w:cs="Arial"/>
          <w:sz w:val="24"/>
          <w:szCs w:val="24"/>
        </w:rPr>
        <w:t>P</w:t>
      </w:r>
      <w:r w:rsidR="00A210D9" w:rsidRPr="0007065B">
        <w:rPr>
          <w:rFonts w:ascii="Arial" w:hAnsi="Arial" w:cs="Arial"/>
          <w:sz w:val="24"/>
          <w:szCs w:val="24"/>
        </w:rPr>
        <w:t xml:space="preserve">rivredno društvo </w:t>
      </w:r>
      <w:r w:rsidR="00375B29" w:rsidRPr="0007065B">
        <w:rPr>
          <w:rFonts w:ascii="Arial" w:hAnsi="Arial" w:cs="Arial"/>
          <w:sz w:val="24"/>
          <w:szCs w:val="24"/>
        </w:rPr>
        <w:t xml:space="preserve">uz prijavu na Konkurs dostavlja: </w:t>
      </w:r>
      <w:r w:rsidR="00A810BD" w:rsidRPr="0007065B">
        <w:rPr>
          <w:rFonts w:ascii="Arial" w:hAnsi="Arial" w:cs="Arial"/>
          <w:sz w:val="24"/>
          <w:szCs w:val="24"/>
        </w:rPr>
        <w:t xml:space="preserve">prijavu za dodjelu sredstava </w:t>
      </w:r>
      <w:r w:rsidR="004D1298" w:rsidRPr="0007065B">
        <w:rPr>
          <w:rFonts w:ascii="Arial" w:hAnsi="Arial" w:cs="Arial"/>
          <w:sz w:val="24"/>
          <w:szCs w:val="24"/>
        </w:rPr>
        <w:t>na predviđenom obrascu</w:t>
      </w:r>
      <w:r w:rsidR="00A810BD" w:rsidRPr="0007065B">
        <w:rPr>
          <w:rFonts w:ascii="Arial" w:hAnsi="Arial" w:cs="Arial"/>
          <w:sz w:val="24"/>
          <w:szCs w:val="24"/>
        </w:rPr>
        <w:t xml:space="preserve">; biznis plan; </w:t>
      </w:r>
      <w:r w:rsidR="00EC4E3A" w:rsidRPr="0007065B">
        <w:rPr>
          <w:rFonts w:ascii="Arial" w:hAnsi="Arial" w:cs="Arial"/>
          <w:sz w:val="24"/>
          <w:szCs w:val="24"/>
        </w:rPr>
        <w:t>uvjerenje da se protiv lica ne vodi krivični postupak</w:t>
      </w:r>
      <w:r w:rsidR="001A7800" w:rsidRPr="0007065B">
        <w:rPr>
          <w:rFonts w:ascii="Arial" w:hAnsi="Arial" w:cs="Arial"/>
          <w:sz w:val="24"/>
          <w:szCs w:val="24"/>
        </w:rPr>
        <w:t>;</w:t>
      </w:r>
      <w:r w:rsidR="00A810BD" w:rsidRPr="0007065B">
        <w:rPr>
          <w:rFonts w:ascii="Arial" w:hAnsi="Arial" w:cs="Arial"/>
          <w:sz w:val="24"/>
          <w:szCs w:val="24"/>
        </w:rPr>
        <w:t xml:space="preserve"> </w:t>
      </w:r>
      <w:r w:rsidR="005B2854" w:rsidRPr="0007065B">
        <w:rPr>
          <w:rFonts w:ascii="Arial" w:hAnsi="Arial" w:cs="Arial"/>
          <w:sz w:val="24"/>
          <w:szCs w:val="24"/>
        </w:rPr>
        <w:t>tri štampane i jednu elektronsku verziju biznis plana na CD-u</w:t>
      </w:r>
      <w:r w:rsidR="00A810BD" w:rsidRPr="0007065B">
        <w:rPr>
          <w:rFonts w:ascii="Arial" w:hAnsi="Arial" w:cs="Arial"/>
          <w:sz w:val="24"/>
          <w:szCs w:val="24"/>
        </w:rPr>
        <w:t xml:space="preserve">; </w:t>
      </w:r>
      <w:r w:rsidR="00DC4A03" w:rsidRPr="0007065B">
        <w:rPr>
          <w:rFonts w:ascii="Arial" w:hAnsi="Arial" w:cs="Arial"/>
          <w:sz w:val="24"/>
          <w:szCs w:val="24"/>
        </w:rPr>
        <w:t>rješenj</w:t>
      </w:r>
      <w:r w:rsidR="0074113D" w:rsidRPr="0007065B">
        <w:rPr>
          <w:rFonts w:ascii="Arial" w:hAnsi="Arial" w:cs="Arial"/>
          <w:sz w:val="24"/>
          <w:szCs w:val="24"/>
        </w:rPr>
        <w:t>e</w:t>
      </w:r>
      <w:r w:rsidR="00016F11" w:rsidRPr="0007065B">
        <w:rPr>
          <w:rFonts w:ascii="Arial" w:hAnsi="Arial" w:cs="Arial"/>
          <w:sz w:val="24"/>
          <w:szCs w:val="24"/>
        </w:rPr>
        <w:t xml:space="preserve"> o upisu u </w:t>
      </w:r>
      <w:r w:rsidR="00312EFB" w:rsidRPr="0007065B">
        <w:rPr>
          <w:rFonts w:ascii="Arial" w:hAnsi="Arial" w:cs="Arial"/>
          <w:sz w:val="24"/>
          <w:szCs w:val="24"/>
        </w:rPr>
        <w:t>Centralni registar privrednih subjekata</w:t>
      </w:r>
      <w:r w:rsidR="00016F11" w:rsidRPr="0007065B">
        <w:rPr>
          <w:rFonts w:ascii="Arial" w:hAnsi="Arial" w:cs="Arial"/>
          <w:sz w:val="24"/>
          <w:szCs w:val="24"/>
        </w:rPr>
        <w:t xml:space="preserve">; </w:t>
      </w:r>
      <w:r w:rsidR="00DC4A03" w:rsidRPr="0007065B">
        <w:rPr>
          <w:rFonts w:ascii="Arial" w:hAnsi="Arial" w:cs="Arial"/>
          <w:sz w:val="24"/>
          <w:szCs w:val="24"/>
        </w:rPr>
        <w:t>rješenj</w:t>
      </w:r>
      <w:r w:rsidR="006403CC" w:rsidRPr="0007065B">
        <w:rPr>
          <w:rFonts w:ascii="Arial" w:hAnsi="Arial" w:cs="Arial"/>
          <w:sz w:val="24"/>
          <w:szCs w:val="24"/>
        </w:rPr>
        <w:t>e</w:t>
      </w:r>
      <w:r w:rsidR="00DC4A03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t xml:space="preserve">o registraciji za </w:t>
      </w:r>
      <w:r w:rsidR="00A210D9" w:rsidRPr="0007065B">
        <w:rPr>
          <w:rFonts w:ascii="Arial" w:hAnsi="Arial" w:cs="Arial"/>
          <w:sz w:val="24"/>
          <w:szCs w:val="24"/>
        </w:rPr>
        <w:t>porez na dodatu vrijednost</w:t>
      </w:r>
      <w:r w:rsidR="00016F11" w:rsidRPr="0007065B">
        <w:rPr>
          <w:rFonts w:ascii="Arial" w:hAnsi="Arial" w:cs="Arial"/>
          <w:sz w:val="24"/>
          <w:szCs w:val="24"/>
        </w:rPr>
        <w:t xml:space="preserve"> ako je obveznik </w:t>
      </w:r>
      <w:r w:rsidR="00A210D9" w:rsidRPr="0007065B">
        <w:rPr>
          <w:rFonts w:ascii="Arial" w:hAnsi="Arial" w:cs="Arial"/>
          <w:sz w:val="24"/>
          <w:szCs w:val="24"/>
        </w:rPr>
        <w:t>ovog poreza</w:t>
      </w:r>
      <w:r w:rsidR="00016F11" w:rsidRPr="0007065B">
        <w:rPr>
          <w:rFonts w:ascii="Arial" w:hAnsi="Arial" w:cs="Arial"/>
          <w:sz w:val="24"/>
          <w:szCs w:val="24"/>
        </w:rPr>
        <w:t xml:space="preserve">; važeći </w:t>
      </w:r>
      <w:r w:rsidR="00BD35BC" w:rsidRPr="0007065B">
        <w:rPr>
          <w:rFonts w:ascii="Arial" w:hAnsi="Arial" w:cs="Arial"/>
          <w:sz w:val="24"/>
          <w:szCs w:val="24"/>
        </w:rPr>
        <w:t>s</w:t>
      </w:r>
      <w:r w:rsidR="00016F11" w:rsidRPr="0007065B">
        <w:rPr>
          <w:rFonts w:ascii="Arial" w:hAnsi="Arial" w:cs="Arial"/>
          <w:sz w:val="24"/>
          <w:szCs w:val="24"/>
        </w:rPr>
        <w:t>tatut;</w:t>
      </w:r>
      <w:r w:rsidR="00D97146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t>ovjeren</w:t>
      </w:r>
      <w:r w:rsidR="002E443E" w:rsidRPr="0007065B">
        <w:rPr>
          <w:rFonts w:ascii="Arial" w:hAnsi="Arial" w:cs="Arial"/>
          <w:sz w:val="24"/>
          <w:szCs w:val="24"/>
        </w:rPr>
        <w:t>e</w:t>
      </w:r>
      <w:r w:rsidR="00016F11" w:rsidRPr="0007065B">
        <w:rPr>
          <w:rFonts w:ascii="Arial" w:hAnsi="Arial" w:cs="Arial"/>
          <w:sz w:val="24"/>
          <w:szCs w:val="24"/>
        </w:rPr>
        <w:t xml:space="preserve"> potpis</w:t>
      </w:r>
      <w:r w:rsidR="004A5E46" w:rsidRPr="0007065B">
        <w:rPr>
          <w:rFonts w:ascii="Arial" w:hAnsi="Arial" w:cs="Arial"/>
          <w:sz w:val="24"/>
          <w:szCs w:val="24"/>
        </w:rPr>
        <w:t>e</w:t>
      </w:r>
      <w:r w:rsidR="00016F11" w:rsidRPr="0007065B">
        <w:rPr>
          <w:rFonts w:ascii="Arial" w:hAnsi="Arial" w:cs="Arial"/>
          <w:sz w:val="24"/>
          <w:szCs w:val="24"/>
        </w:rPr>
        <w:t xml:space="preserve"> lica ovlašćenih za zastupanje (OP</w:t>
      </w:r>
      <w:r w:rsidR="00BF3F2E" w:rsidRPr="0007065B">
        <w:rPr>
          <w:rFonts w:ascii="Arial" w:hAnsi="Arial" w:cs="Arial"/>
          <w:sz w:val="24"/>
          <w:szCs w:val="24"/>
        </w:rPr>
        <w:t xml:space="preserve"> obrazac</w:t>
      </w:r>
      <w:r w:rsidR="00016F11" w:rsidRPr="0007065B">
        <w:rPr>
          <w:rFonts w:ascii="Arial" w:hAnsi="Arial" w:cs="Arial"/>
          <w:sz w:val="24"/>
          <w:szCs w:val="24"/>
        </w:rPr>
        <w:t>) i važeći karton deponovanih potpisa;</w:t>
      </w:r>
      <w:r w:rsidR="00BF3F2E" w:rsidRPr="0007065B">
        <w:rPr>
          <w:rFonts w:ascii="Arial" w:hAnsi="Arial" w:cs="Arial"/>
          <w:sz w:val="24"/>
          <w:szCs w:val="24"/>
        </w:rPr>
        <w:t xml:space="preserve"> potvrdu organa državne uprave i organa Glavnog grada u čijoj nadležnosti su poslovi utvrđivanja, naplate i kontrole poreza da podnosilac prijave nema neizmirenih poreskih obaveza</w:t>
      </w:r>
      <w:r w:rsidR="00745924" w:rsidRPr="0007065B">
        <w:rPr>
          <w:rFonts w:ascii="Arial" w:hAnsi="Arial" w:cs="Arial"/>
          <w:sz w:val="24"/>
          <w:szCs w:val="24"/>
        </w:rPr>
        <w:t xml:space="preserve"> i koja potvrda</w:t>
      </w:r>
      <w:r w:rsidR="00016F11" w:rsidRPr="0007065B">
        <w:rPr>
          <w:rFonts w:ascii="Arial" w:hAnsi="Arial" w:cs="Arial"/>
          <w:sz w:val="24"/>
          <w:szCs w:val="24"/>
        </w:rPr>
        <w:t xml:space="preserve"> n</w:t>
      </w:r>
      <w:r w:rsidR="00A329F4" w:rsidRPr="0007065B">
        <w:rPr>
          <w:rFonts w:ascii="Arial" w:hAnsi="Arial" w:cs="Arial"/>
          <w:sz w:val="24"/>
          <w:szCs w:val="24"/>
        </w:rPr>
        <w:t>ij</w:t>
      </w:r>
      <w:r w:rsidR="00016F11" w:rsidRPr="0007065B">
        <w:rPr>
          <w:rFonts w:ascii="Arial" w:hAnsi="Arial" w:cs="Arial"/>
          <w:sz w:val="24"/>
          <w:szCs w:val="24"/>
        </w:rPr>
        <w:t>e starija od 30 dana;</w:t>
      </w:r>
      <w:r w:rsidR="00BF3F2E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t xml:space="preserve">godišnje </w:t>
      </w:r>
      <w:r w:rsidR="00BF3F2E" w:rsidRPr="0007065B">
        <w:rPr>
          <w:rFonts w:ascii="Arial" w:hAnsi="Arial" w:cs="Arial"/>
          <w:sz w:val="24"/>
          <w:szCs w:val="24"/>
        </w:rPr>
        <w:t>finansijske iskaze</w:t>
      </w:r>
      <w:r w:rsidR="00016F11" w:rsidRPr="0007065B">
        <w:rPr>
          <w:rFonts w:ascii="Arial" w:hAnsi="Arial" w:cs="Arial"/>
          <w:sz w:val="24"/>
          <w:szCs w:val="24"/>
        </w:rPr>
        <w:t xml:space="preserve"> (</w:t>
      </w:r>
      <w:r w:rsidR="00A810BD" w:rsidRPr="0007065B">
        <w:rPr>
          <w:rFonts w:ascii="Arial" w:hAnsi="Arial" w:cs="Arial"/>
          <w:sz w:val="24"/>
          <w:szCs w:val="24"/>
        </w:rPr>
        <w:t>b</w:t>
      </w:r>
      <w:r w:rsidR="00016F11" w:rsidRPr="0007065B">
        <w:rPr>
          <w:rFonts w:ascii="Arial" w:hAnsi="Arial" w:cs="Arial"/>
          <w:sz w:val="24"/>
          <w:szCs w:val="24"/>
        </w:rPr>
        <w:t xml:space="preserve">ilans stanja, </w:t>
      </w:r>
      <w:r w:rsidR="00A810BD" w:rsidRPr="0007065B">
        <w:rPr>
          <w:rFonts w:ascii="Arial" w:hAnsi="Arial" w:cs="Arial"/>
          <w:sz w:val="24"/>
          <w:szCs w:val="24"/>
        </w:rPr>
        <w:t>b</w:t>
      </w:r>
      <w:r w:rsidR="00016F11" w:rsidRPr="0007065B">
        <w:rPr>
          <w:rFonts w:ascii="Arial" w:hAnsi="Arial" w:cs="Arial"/>
          <w:sz w:val="24"/>
          <w:szCs w:val="24"/>
        </w:rPr>
        <w:t xml:space="preserve">ilans uspjeha, </w:t>
      </w:r>
      <w:r w:rsidR="00A810BD" w:rsidRPr="0007065B">
        <w:rPr>
          <w:rFonts w:ascii="Arial" w:hAnsi="Arial" w:cs="Arial"/>
          <w:sz w:val="24"/>
          <w:szCs w:val="24"/>
        </w:rPr>
        <w:t>z</w:t>
      </w:r>
      <w:r w:rsidR="00016F11" w:rsidRPr="0007065B">
        <w:rPr>
          <w:rFonts w:ascii="Arial" w:hAnsi="Arial" w:cs="Arial"/>
          <w:sz w:val="24"/>
          <w:szCs w:val="24"/>
        </w:rPr>
        <w:t>aključni list, analitika kupaca i dobavljača) za prethodnu godinu</w:t>
      </w:r>
      <w:r w:rsidR="0071335B" w:rsidRPr="0007065B">
        <w:rPr>
          <w:rFonts w:ascii="Arial" w:hAnsi="Arial" w:cs="Arial"/>
          <w:sz w:val="24"/>
          <w:szCs w:val="24"/>
        </w:rPr>
        <w:t xml:space="preserve">; </w:t>
      </w:r>
      <w:r w:rsidR="00016F11" w:rsidRPr="0007065B">
        <w:rPr>
          <w:rFonts w:ascii="Arial" w:hAnsi="Arial" w:cs="Arial"/>
          <w:sz w:val="24"/>
          <w:szCs w:val="24"/>
        </w:rPr>
        <w:t>odgovarajući obrazac za posl</w:t>
      </w:r>
      <w:r w:rsidR="009B4247" w:rsidRPr="0007065B">
        <w:rPr>
          <w:rFonts w:ascii="Arial" w:hAnsi="Arial" w:cs="Arial"/>
          <w:sz w:val="24"/>
          <w:szCs w:val="24"/>
        </w:rPr>
        <w:t>j</w:t>
      </w:r>
      <w:r w:rsidR="00016F11" w:rsidRPr="0007065B">
        <w:rPr>
          <w:rFonts w:ascii="Arial" w:hAnsi="Arial" w:cs="Arial"/>
          <w:sz w:val="24"/>
          <w:szCs w:val="24"/>
        </w:rPr>
        <w:t xml:space="preserve">ednji mjesec </w:t>
      </w:r>
      <w:r w:rsidR="0071335B" w:rsidRPr="0007065B">
        <w:rPr>
          <w:rFonts w:ascii="Arial" w:hAnsi="Arial" w:cs="Arial"/>
          <w:sz w:val="24"/>
          <w:szCs w:val="24"/>
        </w:rPr>
        <w:t xml:space="preserve">obračuna i </w:t>
      </w:r>
      <w:r w:rsidR="00016F11" w:rsidRPr="0007065B">
        <w:rPr>
          <w:rFonts w:ascii="Arial" w:hAnsi="Arial" w:cs="Arial"/>
          <w:sz w:val="24"/>
          <w:szCs w:val="24"/>
        </w:rPr>
        <w:t>up</w:t>
      </w:r>
      <w:r w:rsidR="009B4247" w:rsidRPr="0007065B">
        <w:rPr>
          <w:rFonts w:ascii="Arial" w:hAnsi="Arial" w:cs="Arial"/>
          <w:sz w:val="24"/>
          <w:szCs w:val="24"/>
        </w:rPr>
        <w:t>late poreza i doprinosa za zapoš</w:t>
      </w:r>
      <w:r w:rsidR="00016F11" w:rsidRPr="0007065B">
        <w:rPr>
          <w:rFonts w:ascii="Arial" w:hAnsi="Arial" w:cs="Arial"/>
          <w:sz w:val="24"/>
          <w:szCs w:val="24"/>
        </w:rPr>
        <w:t>l</w:t>
      </w:r>
      <w:r w:rsidR="009B4247" w:rsidRPr="0007065B">
        <w:rPr>
          <w:rFonts w:ascii="Arial" w:hAnsi="Arial" w:cs="Arial"/>
          <w:sz w:val="24"/>
          <w:szCs w:val="24"/>
        </w:rPr>
        <w:t>j</w:t>
      </w:r>
      <w:r w:rsidR="00016F11" w:rsidRPr="0007065B">
        <w:rPr>
          <w:rFonts w:ascii="Arial" w:hAnsi="Arial" w:cs="Arial"/>
          <w:sz w:val="24"/>
          <w:szCs w:val="24"/>
        </w:rPr>
        <w:t xml:space="preserve">ene ovjeren od </w:t>
      </w:r>
      <w:r w:rsidR="0071335B" w:rsidRPr="0007065B">
        <w:rPr>
          <w:rFonts w:ascii="Arial" w:hAnsi="Arial" w:cs="Arial"/>
          <w:sz w:val="24"/>
          <w:szCs w:val="24"/>
        </w:rPr>
        <w:t>organa državne uprave i</w:t>
      </w:r>
      <w:r w:rsidR="009B4247" w:rsidRPr="0007065B">
        <w:rPr>
          <w:rFonts w:ascii="Arial" w:hAnsi="Arial" w:cs="Arial"/>
          <w:sz w:val="24"/>
          <w:szCs w:val="24"/>
        </w:rPr>
        <w:t xml:space="preserve"> kao dokaz o broju zapoš</w:t>
      </w:r>
      <w:r w:rsidR="00016F11" w:rsidRPr="0007065B">
        <w:rPr>
          <w:rFonts w:ascii="Arial" w:hAnsi="Arial" w:cs="Arial"/>
          <w:sz w:val="24"/>
          <w:szCs w:val="24"/>
        </w:rPr>
        <w:t>l</w:t>
      </w:r>
      <w:r w:rsidR="009B4247" w:rsidRPr="0007065B">
        <w:rPr>
          <w:rFonts w:ascii="Arial" w:hAnsi="Arial" w:cs="Arial"/>
          <w:sz w:val="24"/>
          <w:szCs w:val="24"/>
        </w:rPr>
        <w:t>j</w:t>
      </w:r>
      <w:r w:rsidR="00016F11" w:rsidRPr="0007065B">
        <w:rPr>
          <w:rFonts w:ascii="Arial" w:hAnsi="Arial" w:cs="Arial"/>
          <w:sz w:val="24"/>
          <w:szCs w:val="24"/>
        </w:rPr>
        <w:t>enih</w:t>
      </w:r>
      <w:r w:rsidR="00510EB9">
        <w:rPr>
          <w:rFonts w:ascii="Arial" w:hAnsi="Arial" w:cs="Arial"/>
          <w:sz w:val="24"/>
          <w:szCs w:val="24"/>
        </w:rPr>
        <w:t xml:space="preserve">; </w:t>
      </w:r>
      <w:r w:rsidR="00510EB9" w:rsidRPr="001A5487">
        <w:rPr>
          <w:rFonts w:ascii="Arial" w:hAnsi="Arial" w:cs="Arial"/>
          <w:sz w:val="24"/>
          <w:szCs w:val="24"/>
        </w:rPr>
        <w:t>dokaz o postojanju prototipa (u formi aplikacije, softverskog rješenja, video zapisa, patenta ili dr.)</w:t>
      </w:r>
      <w:r w:rsidR="00016F11" w:rsidRPr="0007065B">
        <w:rPr>
          <w:rFonts w:ascii="Arial" w:hAnsi="Arial" w:cs="Arial"/>
          <w:sz w:val="24"/>
          <w:szCs w:val="24"/>
        </w:rPr>
        <w:t>.</w:t>
      </w:r>
    </w:p>
    <w:p w:rsidR="00B61793" w:rsidRPr="0007065B" w:rsidRDefault="00607837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7</w:t>
      </w:r>
      <w:r w:rsidR="005D30F0" w:rsidRPr="0007065B">
        <w:rPr>
          <w:rFonts w:ascii="Arial" w:hAnsi="Arial" w:cs="Arial"/>
          <w:sz w:val="24"/>
          <w:szCs w:val="24"/>
        </w:rPr>
        <w:t>.</w:t>
      </w:r>
      <w:r w:rsidR="0071335B" w:rsidRPr="0007065B">
        <w:rPr>
          <w:rFonts w:ascii="Arial" w:hAnsi="Arial" w:cs="Arial"/>
          <w:sz w:val="24"/>
          <w:szCs w:val="24"/>
        </w:rPr>
        <w:t xml:space="preserve"> </w:t>
      </w:r>
      <w:r w:rsidR="00F51C46" w:rsidRPr="0007065B">
        <w:rPr>
          <w:rFonts w:ascii="Arial" w:hAnsi="Arial" w:cs="Arial"/>
          <w:sz w:val="24"/>
          <w:szCs w:val="24"/>
        </w:rPr>
        <w:t xml:space="preserve">Na </w:t>
      </w:r>
      <w:r w:rsidR="0071335B" w:rsidRPr="0007065B">
        <w:rPr>
          <w:rFonts w:ascii="Arial" w:hAnsi="Arial" w:cs="Arial"/>
          <w:sz w:val="24"/>
          <w:szCs w:val="24"/>
        </w:rPr>
        <w:t>dokum</w:t>
      </w:r>
      <w:r w:rsidR="00F51C46" w:rsidRPr="0007065B">
        <w:rPr>
          <w:rFonts w:ascii="Arial" w:hAnsi="Arial" w:cs="Arial"/>
          <w:sz w:val="24"/>
          <w:szCs w:val="24"/>
        </w:rPr>
        <w:t>en</w:t>
      </w:r>
      <w:r w:rsidR="0071335B" w:rsidRPr="0007065B">
        <w:rPr>
          <w:rFonts w:ascii="Arial" w:hAnsi="Arial" w:cs="Arial"/>
          <w:sz w:val="24"/>
          <w:szCs w:val="24"/>
        </w:rPr>
        <w:t>tacij</w:t>
      </w:r>
      <w:r w:rsidR="00E81D00" w:rsidRPr="0007065B">
        <w:rPr>
          <w:rFonts w:ascii="Arial" w:hAnsi="Arial" w:cs="Arial"/>
          <w:sz w:val="24"/>
          <w:szCs w:val="24"/>
        </w:rPr>
        <w:t>u koja se uz prijavu na Konkurs dostavlja od strane</w:t>
      </w:r>
      <w:r w:rsidR="0071335B" w:rsidRPr="0007065B">
        <w:rPr>
          <w:rFonts w:ascii="Arial" w:hAnsi="Arial" w:cs="Arial"/>
          <w:sz w:val="24"/>
          <w:szCs w:val="24"/>
        </w:rPr>
        <w:t xml:space="preserve"> </w:t>
      </w:r>
      <w:r w:rsidR="00F51C46" w:rsidRPr="0007065B">
        <w:rPr>
          <w:rFonts w:ascii="Arial" w:hAnsi="Arial" w:cs="Arial"/>
          <w:sz w:val="24"/>
          <w:szCs w:val="24"/>
        </w:rPr>
        <w:t xml:space="preserve">preduzetnika </w:t>
      </w:r>
      <w:r w:rsidR="00E81D00" w:rsidRPr="0007065B">
        <w:rPr>
          <w:rFonts w:ascii="Arial" w:hAnsi="Arial" w:cs="Arial"/>
          <w:sz w:val="24"/>
          <w:szCs w:val="24"/>
        </w:rPr>
        <w:t xml:space="preserve">shodno se primjenjuje </w:t>
      </w:r>
      <w:r w:rsidR="0071335B" w:rsidRPr="0007065B">
        <w:rPr>
          <w:rFonts w:ascii="Arial" w:hAnsi="Arial" w:cs="Arial"/>
          <w:sz w:val="24"/>
          <w:szCs w:val="24"/>
        </w:rPr>
        <w:t>tačk</w:t>
      </w:r>
      <w:r w:rsidR="00E81D00" w:rsidRPr="0007065B">
        <w:rPr>
          <w:rFonts w:ascii="Arial" w:hAnsi="Arial" w:cs="Arial"/>
          <w:sz w:val="24"/>
          <w:szCs w:val="24"/>
        </w:rPr>
        <w:t>a</w:t>
      </w:r>
      <w:r w:rsidR="00F51C46" w:rsidRPr="0007065B">
        <w:rPr>
          <w:rFonts w:ascii="Arial" w:hAnsi="Arial" w:cs="Arial"/>
          <w:sz w:val="24"/>
          <w:szCs w:val="24"/>
        </w:rPr>
        <w:t xml:space="preserve"> </w:t>
      </w:r>
      <w:r w:rsidRPr="0007065B">
        <w:rPr>
          <w:rFonts w:ascii="Arial" w:hAnsi="Arial" w:cs="Arial"/>
          <w:sz w:val="24"/>
          <w:szCs w:val="24"/>
        </w:rPr>
        <w:t>6</w:t>
      </w:r>
      <w:r w:rsidR="00F85B5D" w:rsidRPr="0007065B">
        <w:rPr>
          <w:rFonts w:ascii="Arial" w:hAnsi="Arial" w:cs="Arial"/>
          <w:sz w:val="24"/>
          <w:szCs w:val="24"/>
        </w:rPr>
        <w:t>.</w:t>
      </w:r>
      <w:r w:rsidR="0071335B" w:rsidRPr="0007065B">
        <w:rPr>
          <w:rFonts w:ascii="Arial" w:hAnsi="Arial" w:cs="Arial"/>
          <w:sz w:val="24"/>
          <w:szCs w:val="24"/>
        </w:rPr>
        <w:t xml:space="preserve"> </w:t>
      </w:r>
      <w:r w:rsidR="00E81D00" w:rsidRPr="0007065B">
        <w:rPr>
          <w:rFonts w:ascii="Arial" w:hAnsi="Arial" w:cs="Arial"/>
          <w:sz w:val="24"/>
          <w:szCs w:val="24"/>
        </w:rPr>
        <w:t>ovog konkursa.</w:t>
      </w:r>
    </w:p>
    <w:p w:rsidR="007F2898" w:rsidRPr="0007065B" w:rsidRDefault="00607837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8</w:t>
      </w:r>
      <w:r w:rsidR="00F85B5D" w:rsidRPr="0007065B">
        <w:rPr>
          <w:rFonts w:ascii="Arial" w:hAnsi="Arial" w:cs="Arial"/>
          <w:sz w:val="24"/>
          <w:szCs w:val="24"/>
        </w:rPr>
        <w:t>.</w:t>
      </w:r>
      <w:r w:rsidR="00381CD9" w:rsidRPr="0007065B">
        <w:rPr>
          <w:rFonts w:ascii="Arial" w:hAnsi="Arial" w:cs="Arial"/>
          <w:sz w:val="24"/>
          <w:szCs w:val="24"/>
        </w:rPr>
        <w:t xml:space="preserve"> </w:t>
      </w:r>
      <w:r w:rsidR="002C601B" w:rsidRPr="0007065B">
        <w:rPr>
          <w:rFonts w:ascii="Arial" w:hAnsi="Arial" w:cs="Arial"/>
          <w:sz w:val="24"/>
          <w:szCs w:val="24"/>
        </w:rPr>
        <w:t>Po ovom konkursu n</w:t>
      </w:r>
      <w:r w:rsidR="00016F11" w:rsidRPr="0007065B">
        <w:rPr>
          <w:rFonts w:ascii="Arial" w:hAnsi="Arial" w:cs="Arial"/>
          <w:sz w:val="24"/>
          <w:szCs w:val="24"/>
        </w:rPr>
        <w:t xml:space="preserve">eće </w:t>
      </w:r>
      <w:r w:rsidR="002C601B" w:rsidRPr="0007065B">
        <w:rPr>
          <w:rFonts w:ascii="Arial" w:hAnsi="Arial" w:cs="Arial"/>
          <w:sz w:val="24"/>
          <w:szCs w:val="24"/>
        </w:rPr>
        <w:t xml:space="preserve">se podržati biznis ideje koje se </w:t>
      </w:r>
      <w:r w:rsidR="00381CD9" w:rsidRPr="0007065B">
        <w:rPr>
          <w:rFonts w:ascii="Arial" w:hAnsi="Arial" w:cs="Arial"/>
          <w:sz w:val="24"/>
          <w:szCs w:val="24"/>
        </w:rPr>
        <w:t>odnose na</w:t>
      </w:r>
      <w:r w:rsidR="00016F11" w:rsidRPr="0007065B">
        <w:rPr>
          <w:rFonts w:ascii="Arial" w:hAnsi="Arial" w:cs="Arial"/>
          <w:sz w:val="24"/>
          <w:szCs w:val="24"/>
        </w:rPr>
        <w:t>:</w:t>
      </w:r>
      <w:r w:rsidR="00381CD9" w:rsidRPr="0007065B">
        <w:rPr>
          <w:rFonts w:ascii="Arial" w:hAnsi="Arial" w:cs="Arial"/>
          <w:sz w:val="24"/>
          <w:szCs w:val="24"/>
        </w:rPr>
        <w:t xml:space="preserve"> a</w:t>
      </w:r>
      <w:r w:rsidR="00016F11" w:rsidRPr="0007065B">
        <w:rPr>
          <w:rFonts w:ascii="Arial" w:hAnsi="Arial" w:cs="Arial"/>
          <w:sz w:val="24"/>
          <w:szCs w:val="24"/>
        </w:rPr>
        <w:t>ktivnosti koje su u nadležnosti ili odgovornosti Vlade Crne Gore, kao što je formalno obrazovanje, formalna zdravstvena zaštita i sl</w:t>
      </w:r>
      <w:r w:rsidR="00381CD9" w:rsidRPr="0007065B">
        <w:rPr>
          <w:rFonts w:ascii="Arial" w:hAnsi="Arial" w:cs="Arial"/>
          <w:sz w:val="24"/>
          <w:szCs w:val="24"/>
        </w:rPr>
        <w:t>.</w:t>
      </w:r>
      <w:r w:rsidR="00016F11" w:rsidRPr="0007065B">
        <w:rPr>
          <w:rFonts w:ascii="Arial" w:hAnsi="Arial" w:cs="Arial"/>
          <w:sz w:val="24"/>
          <w:szCs w:val="24"/>
        </w:rPr>
        <w:t>;</w:t>
      </w:r>
      <w:r w:rsidR="00381CD9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t>kupovinu i raspodjelu humanitarne pomoći; jednokratn</w:t>
      </w:r>
      <w:r w:rsidR="002C601B" w:rsidRPr="0007065B">
        <w:rPr>
          <w:rFonts w:ascii="Arial" w:hAnsi="Arial" w:cs="Arial"/>
          <w:sz w:val="24"/>
          <w:szCs w:val="24"/>
        </w:rPr>
        <w:t>u</w:t>
      </w:r>
      <w:r w:rsidR="00016F11" w:rsidRPr="0007065B">
        <w:rPr>
          <w:rFonts w:ascii="Arial" w:hAnsi="Arial" w:cs="Arial"/>
          <w:sz w:val="24"/>
          <w:szCs w:val="24"/>
        </w:rPr>
        <w:t xml:space="preserve"> izrad</w:t>
      </w:r>
      <w:r w:rsidR="002C601B" w:rsidRPr="0007065B">
        <w:rPr>
          <w:rFonts w:ascii="Arial" w:hAnsi="Arial" w:cs="Arial"/>
          <w:sz w:val="24"/>
          <w:szCs w:val="24"/>
        </w:rPr>
        <w:t>u</w:t>
      </w:r>
      <w:r w:rsidR="00016F11" w:rsidRPr="0007065B">
        <w:rPr>
          <w:rFonts w:ascii="Arial" w:hAnsi="Arial" w:cs="Arial"/>
          <w:sz w:val="24"/>
          <w:szCs w:val="24"/>
        </w:rPr>
        <w:t>, priprem</w:t>
      </w:r>
      <w:r w:rsidR="002C601B" w:rsidRPr="0007065B">
        <w:rPr>
          <w:rFonts w:ascii="Arial" w:hAnsi="Arial" w:cs="Arial"/>
          <w:sz w:val="24"/>
          <w:szCs w:val="24"/>
        </w:rPr>
        <w:t>u</w:t>
      </w:r>
      <w:r w:rsidR="00016F11" w:rsidRPr="0007065B">
        <w:rPr>
          <w:rFonts w:ascii="Arial" w:hAnsi="Arial" w:cs="Arial"/>
          <w:sz w:val="24"/>
          <w:szCs w:val="24"/>
        </w:rPr>
        <w:t xml:space="preserve"> i štampanj</w:t>
      </w:r>
      <w:r w:rsidR="00381CD9" w:rsidRPr="0007065B">
        <w:rPr>
          <w:rFonts w:ascii="Arial" w:hAnsi="Arial" w:cs="Arial"/>
          <w:sz w:val="24"/>
          <w:szCs w:val="24"/>
        </w:rPr>
        <w:t>e</w:t>
      </w:r>
      <w:r w:rsidR="00016F11" w:rsidRPr="0007065B">
        <w:rPr>
          <w:rFonts w:ascii="Arial" w:hAnsi="Arial" w:cs="Arial"/>
          <w:sz w:val="24"/>
          <w:szCs w:val="24"/>
        </w:rPr>
        <w:t xml:space="preserve"> knjiga, brošura, biltena, časopisa i slično, </w:t>
      </w:r>
      <w:r w:rsidR="00381CD9" w:rsidRPr="0007065B">
        <w:rPr>
          <w:rFonts w:ascii="Arial" w:hAnsi="Arial" w:cs="Arial"/>
          <w:sz w:val="24"/>
          <w:szCs w:val="24"/>
        </w:rPr>
        <w:t>a</w:t>
      </w:r>
      <w:r w:rsidR="00016F11" w:rsidRPr="0007065B">
        <w:rPr>
          <w:rFonts w:ascii="Arial" w:hAnsi="Arial" w:cs="Arial"/>
          <w:sz w:val="24"/>
          <w:szCs w:val="24"/>
        </w:rPr>
        <w:t>ko objava takvih publikacija nije dio nekog šireg programa ili sveobuhvatnijih i kontinuiranih aktivnosti;</w:t>
      </w:r>
      <w:r w:rsidR="000F18E3" w:rsidRPr="0007065B">
        <w:rPr>
          <w:rFonts w:ascii="Arial" w:hAnsi="Arial" w:cs="Arial"/>
          <w:sz w:val="24"/>
          <w:szCs w:val="24"/>
        </w:rPr>
        <w:t xml:space="preserve"> a</w:t>
      </w:r>
      <w:r w:rsidR="00016F11" w:rsidRPr="0007065B">
        <w:rPr>
          <w:rFonts w:ascii="Arial" w:hAnsi="Arial" w:cs="Arial"/>
          <w:sz w:val="24"/>
          <w:szCs w:val="24"/>
        </w:rPr>
        <w:t>ktivnost</w:t>
      </w:r>
      <w:r w:rsidR="002C601B" w:rsidRPr="0007065B">
        <w:rPr>
          <w:rFonts w:ascii="Arial" w:hAnsi="Arial" w:cs="Arial"/>
          <w:sz w:val="24"/>
          <w:szCs w:val="24"/>
        </w:rPr>
        <w:t>i</w:t>
      </w:r>
      <w:r w:rsidR="00016F11" w:rsidRPr="0007065B">
        <w:rPr>
          <w:rFonts w:ascii="Arial" w:hAnsi="Arial" w:cs="Arial"/>
          <w:sz w:val="24"/>
          <w:szCs w:val="24"/>
        </w:rPr>
        <w:t xml:space="preserve"> koj</w:t>
      </w:r>
      <w:r w:rsidR="002C601B" w:rsidRPr="0007065B">
        <w:rPr>
          <w:rFonts w:ascii="Arial" w:hAnsi="Arial" w:cs="Arial"/>
          <w:sz w:val="24"/>
          <w:szCs w:val="24"/>
        </w:rPr>
        <w:t>e</w:t>
      </w:r>
      <w:r w:rsidR="00016F11" w:rsidRPr="0007065B">
        <w:rPr>
          <w:rFonts w:ascii="Arial" w:hAnsi="Arial" w:cs="Arial"/>
          <w:sz w:val="24"/>
          <w:szCs w:val="24"/>
        </w:rPr>
        <w:t xml:space="preserve"> se smatra</w:t>
      </w:r>
      <w:r w:rsidR="002C601B" w:rsidRPr="0007065B">
        <w:rPr>
          <w:rFonts w:ascii="Arial" w:hAnsi="Arial" w:cs="Arial"/>
          <w:sz w:val="24"/>
          <w:szCs w:val="24"/>
        </w:rPr>
        <w:t>ju</w:t>
      </w:r>
      <w:r w:rsidR="00016F11" w:rsidRPr="0007065B">
        <w:rPr>
          <w:rFonts w:ascii="Arial" w:hAnsi="Arial" w:cs="Arial"/>
          <w:sz w:val="24"/>
          <w:szCs w:val="24"/>
        </w:rPr>
        <w:t xml:space="preserve"> nezakonit</w:t>
      </w:r>
      <w:r w:rsidR="002C601B" w:rsidRPr="0007065B">
        <w:rPr>
          <w:rFonts w:ascii="Arial" w:hAnsi="Arial" w:cs="Arial"/>
          <w:sz w:val="24"/>
          <w:szCs w:val="24"/>
        </w:rPr>
        <w:t>i</w:t>
      </w:r>
      <w:r w:rsidR="00016F11" w:rsidRPr="0007065B">
        <w:rPr>
          <w:rFonts w:ascii="Arial" w:hAnsi="Arial" w:cs="Arial"/>
          <w:sz w:val="24"/>
          <w:szCs w:val="24"/>
        </w:rPr>
        <w:t>m ili štetn</w:t>
      </w:r>
      <w:r w:rsidR="002C601B" w:rsidRPr="0007065B">
        <w:rPr>
          <w:rFonts w:ascii="Arial" w:hAnsi="Arial" w:cs="Arial"/>
          <w:sz w:val="24"/>
          <w:szCs w:val="24"/>
        </w:rPr>
        <w:t>i</w:t>
      </w:r>
      <w:r w:rsidR="00016F11" w:rsidRPr="0007065B">
        <w:rPr>
          <w:rFonts w:ascii="Arial" w:hAnsi="Arial" w:cs="Arial"/>
          <w:sz w:val="24"/>
          <w:szCs w:val="24"/>
        </w:rPr>
        <w:t>m po okolinu i</w:t>
      </w:r>
      <w:r w:rsidR="002C601B" w:rsidRPr="0007065B">
        <w:rPr>
          <w:rFonts w:ascii="Arial" w:hAnsi="Arial" w:cs="Arial"/>
          <w:sz w:val="24"/>
          <w:szCs w:val="24"/>
        </w:rPr>
        <w:t>li</w:t>
      </w:r>
      <w:r w:rsidR="00016F11" w:rsidRPr="0007065B">
        <w:rPr>
          <w:rFonts w:ascii="Arial" w:hAnsi="Arial" w:cs="Arial"/>
          <w:sz w:val="24"/>
          <w:szCs w:val="24"/>
        </w:rPr>
        <w:t xml:space="preserve"> opasn</w:t>
      </w:r>
      <w:r w:rsidR="002C601B" w:rsidRPr="0007065B">
        <w:rPr>
          <w:rFonts w:ascii="Arial" w:hAnsi="Arial" w:cs="Arial"/>
          <w:sz w:val="24"/>
          <w:szCs w:val="24"/>
        </w:rPr>
        <w:t>i</w:t>
      </w:r>
      <w:r w:rsidR="00016F11" w:rsidRPr="0007065B">
        <w:rPr>
          <w:rFonts w:ascii="Arial" w:hAnsi="Arial" w:cs="Arial"/>
          <w:sz w:val="24"/>
          <w:szCs w:val="24"/>
        </w:rPr>
        <w:t>m za ljudsko zdravlje</w:t>
      </w:r>
      <w:r w:rsidR="002C601B" w:rsidRPr="0007065B">
        <w:rPr>
          <w:rFonts w:ascii="Arial" w:hAnsi="Arial" w:cs="Arial"/>
          <w:sz w:val="24"/>
          <w:szCs w:val="24"/>
        </w:rPr>
        <w:t xml:space="preserve"> (organizacija </w:t>
      </w:r>
      <w:r w:rsidR="00016F11" w:rsidRPr="0007065B">
        <w:rPr>
          <w:rFonts w:ascii="Arial" w:hAnsi="Arial" w:cs="Arial"/>
          <w:sz w:val="24"/>
          <w:szCs w:val="24"/>
        </w:rPr>
        <w:t>ig</w:t>
      </w:r>
      <w:r w:rsidR="002C601B" w:rsidRPr="0007065B">
        <w:rPr>
          <w:rFonts w:ascii="Arial" w:hAnsi="Arial" w:cs="Arial"/>
          <w:sz w:val="24"/>
          <w:szCs w:val="24"/>
        </w:rPr>
        <w:t>a</w:t>
      </w:r>
      <w:r w:rsidR="00016F11" w:rsidRPr="0007065B">
        <w:rPr>
          <w:rFonts w:ascii="Arial" w:hAnsi="Arial" w:cs="Arial"/>
          <w:sz w:val="24"/>
          <w:szCs w:val="24"/>
        </w:rPr>
        <w:t>r</w:t>
      </w:r>
      <w:r w:rsidR="002C601B" w:rsidRPr="0007065B">
        <w:rPr>
          <w:rFonts w:ascii="Arial" w:hAnsi="Arial" w:cs="Arial"/>
          <w:sz w:val="24"/>
          <w:szCs w:val="24"/>
        </w:rPr>
        <w:t>a</w:t>
      </w:r>
      <w:r w:rsidR="00016F11" w:rsidRPr="0007065B">
        <w:rPr>
          <w:rFonts w:ascii="Arial" w:hAnsi="Arial" w:cs="Arial"/>
          <w:sz w:val="24"/>
          <w:szCs w:val="24"/>
        </w:rPr>
        <w:t xml:space="preserve"> na sreću, </w:t>
      </w:r>
      <w:r w:rsidR="002C601B" w:rsidRPr="0007065B">
        <w:rPr>
          <w:rFonts w:ascii="Arial" w:hAnsi="Arial" w:cs="Arial"/>
          <w:sz w:val="24"/>
          <w:szCs w:val="24"/>
        </w:rPr>
        <w:t xml:space="preserve">proizvodnja </w:t>
      </w:r>
      <w:r w:rsidR="00016F11" w:rsidRPr="0007065B">
        <w:rPr>
          <w:rFonts w:ascii="Arial" w:hAnsi="Arial" w:cs="Arial"/>
          <w:sz w:val="24"/>
          <w:szCs w:val="24"/>
        </w:rPr>
        <w:t>duvan</w:t>
      </w:r>
      <w:r w:rsidR="002C601B" w:rsidRPr="0007065B">
        <w:rPr>
          <w:rFonts w:ascii="Arial" w:hAnsi="Arial" w:cs="Arial"/>
          <w:sz w:val="24"/>
          <w:szCs w:val="24"/>
        </w:rPr>
        <w:t>a ili</w:t>
      </w:r>
      <w:r w:rsidR="00016F11" w:rsidRPr="0007065B">
        <w:rPr>
          <w:rFonts w:ascii="Arial" w:hAnsi="Arial" w:cs="Arial"/>
          <w:sz w:val="24"/>
          <w:szCs w:val="24"/>
        </w:rPr>
        <w:t xml:space="preserve"> </w:t>
      </w:r>
      <w:r w:rsidR="00016F11" w:rsidRPr="0007065B">
        <w:rPr>
          <w:rFonts w:ascii="Arial" w:hAnsi="Arial" w:cs="Arial"/>
          <w:sz w:val="24"/>
          <w:szCs w:val="24"/>
        </w:rPr>
        <w:lastRenderedPageBreak/>
        <w:t>alkoholn</w:t>
      </w:r>
      <w:r w:rsidR="002C601B" w:rsidRPr="0007065B">
        <w:rPr>
          <w:rFonts w:ascii="Arial" w:hAnsi="Arial" w:cs="Arial"/>
          <w:sz w:val="24"/>
          <w:szCs w:val="24"/>
        </w:rPr>
        <w:t>ih</w:t>
      </w:r>
      <w:r w:rsidR="00016F11" w:rsidRPr="0007065B">
        <w:rPr>
          <w:rFonts w:ascii="Arial" w:hAnsi="Arial" w:cs="Arial"/>
          <w:sz w:val="24"/>
          <w:szCs w:val="24"/>
        </w:rPr>
        <w:t xml:space="preserve"> pića</w:t>
      </w:r>
      <w:r w:rsidR="002C601B" w:rsidRPr="0007065B">
        <w:rPr>
          <w:rFonts w:ascii="Arial" w:hAnsi="Arial" w:cs="Arial"/>
          <w:sz w:val="24"/>
          <w:szCs w:val="24"/>
        </w:rPr>
        <w:t xml:space="preserve">, </w:t>
      </w:r>
      <w:r w:rsidR="00016F11" w:rsidRPr="0007065B">
        <w:rPr>
          <w:rFonts w:ascii="Arial" w:hAnsi="Arial" w:cs="Arial"/>
          <w:sz w:val="24"/>
          <w:szCs w:val="24"/>
        </w:rPr>
        <w:t>izuzev proizvodnje vina i voćnih rakija</w:t>
      </w:r>
      <w:r w:rsidR="002C601B" w:rsidRPr="0007065B">
        <w:rPr>
          <w:rFonts w:ascii="Arial" w:hAnsi="Arial" w:cs="Arial"/>
          <w:sz w:val="24"/>
          <w:szCs w:val="24"/>
        </w:rPr>
        <w:t>)</w:t>
      </w:r>
      <w:r w:rsidR="00016F11" w:rsidRPr="0007065B">
        <w:rPr>
          <w:rFonts w:ascii="Arial" w:hAnsi="Arial" w:cs="Arial"/>
          <w:sz w:val="24"/>
          <w:szCs w:val="24"/>
        </w:rPr>
        <w:t>;</w:t>
      </w:r>
      <w:r w:rsidR="000F18E3" w:rsidRPr="0007065B">
        <w:rPr>
          <w:rFonts w:ascii="Arial" w:hAnsi="Arial" w:cs="Arial"/>
          <w:sz w:val="24"/>
          <w:szCs w:val="24"/>
        </w:rPr>
        <w:t xml:space="preserve"> n</w:t>
      </w:r>
      <w:r w:rsidR="00016F11" w:rsidRPr="0007065B">
        <w:rPr>
          <w:rFonts w:ascii="Arial" w:hAnsi="Arial" w:cs="Arial"/>
          <w:sz w:val="24"/>
          <w:szCs w:val="24"/>
        </w:rPr>
        <w:t>emoralne i nelegalne aktivnosti.</w:t>
      </w:r>
    </w:p>
    <w:p w:rsidR="002E6EF5" w:rsidRPr="0007065B" w:rsidRDefault="00B3410F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9</w:t>
      </w:r>
      <w:r w:rsidR="002E6EF5" w:rsidRPr="0007065B">
        <w:rPr>
          <w:rFonts w:ascii="Arial" w:hAnsi="Arial" w:cs="Arial"/>
          <w:sz w:val="24"/>
          <w:szCs w:val="24"/>
        </w:rPr>
        <w:t xml:space="preserve">. </w:t>
      </w:r>
      <w:r w:rsidR="00F122B3" w:rsidRPr="0007065B">
        <w:rPr>
          <w:rFonts w:ascii="Arial" w:hAnsi="Arial" w:cs="Arial"/>
          <w:sz w:val="24"/>
          <w:szCs w:val="24"/>
        </w:rPr>
        <w:t xml:space="preserve">Komisija vrši dodjelu sredstva po osnovu kriterijuma iz člana 18 </w:t>
      </w:r>
      <w:r w:rsidR="00F122B3" w:rsidRPr="0007065B">
        <w:rPr>
          <w:rFonts w:ascii="Arial" w:hAnsi="Arial" w:cs="Arial"/>
          <w:bCs/>
          <w:sz w:val="24"/>
          <w:szCs w:val="24"/>
        </w:rPr>
        <w:t>Odluke o kriterijumima, načinu i postupku raspodjele sredstava za podršku preduzetništvu ("Službeni list CG - Opštinski propisi", broj 14/21).</w:t>
      </w:r>
      <w:r w:rsidR="00B30F3B" w:rsidRPr="0007065B">
        <w:rPr>
          <w:rFonts w:ascii="Arial" w:hAnsi="Arial" w:cs="Arial"/>
          <w:bCs/>
          <w:sz w:val="24"/>
          <w:szCs w:val="24"/>
        </w:rPr>
        <w:t xml:space="preserve"> </w:t>
      </w:r>
      <w:r w:rsidR="002E6EF5" w:rsidRPr="0007065B">
        <w:rPr>
          <w:rFonts w:ascii="Arial" w:hAnsi="Arial" w:cs="Arial"/>
          <w:sz w:val="24"/>
          <w:szCs w:val="24"/>
        </w:rPr>
        <w:t xml:space="preserve">Komisija objavljuje rang listu najkasnije u roku od pet dana od dana isteka roka iz tačke </w:t>
      </w:r>
      <w:r w:rsidR="00A917CE" w:rsidRPr="0007065B">
        <w:rPr>
          <w:rFonts w:ascii="Arial" w:hAnsi="Arial" w:cs="Arial"/>
          <w:sz w:val="24"/>
          <w:szCs w:val="24"/>
        </w:rPr>
        <w:t>1</w:t>
      </w:r>
      <w:r w:rsidR="003B468F" w:rsidRPr="0007065B">
        <w:rPr>
          <w:rFonts w:ascii="Arial" w:hAnsi="Arial" w:cs="Arial"/>
          <w:sz w:val="24"/>
          <w:szCs w:val="24"/>
        </w:rPr>
        <w:t>3</w:t>
      </w:r>
      <w:r w:rsidR="00A917CE" w:rsidRPr="0007065B">
        <w:rPr>
          <w:rFonts w:ascii="Arial" w:hAnsi="Arial" w:cs="Arial"/>
          <w:sz w:val="24"/>
          <w:szCs w:val="24"/>
        </w:rPr>
        <w:t>.</w:t>
      </w:r>
      <w:r w:rsidR="002E6EF5" w:rsidRPr="0007065B">
        <w:rPr>
          <w:rFonts w:ascii="Arial" w:hAnsi="Arial" w:cs="Arial"/>
          <w:sz w:val="24"/>
          <w:szCs w:val="24"/>
        </w:rPr>
        <w:t xml:space="preserve"> ovog konkursa. Prigovor na rang listu može se izjaviti glavnom administratoru u roku od tri dana od dana objavljivanja rang liste na sajtu Glavnog grada (https://podgorica.me/). Konačna rang lista objavljuje se na sajtu Glavnog grada u roku od dva dana od dana donošenja odluke po prigovoru.</w:t>
      </w:r>
      <w:r w:rsidR="0090355A" w:rsidRPr="0007065B">
        <w:rPr>
          <w:rFonts w:ascii="Arial" w:hAnsi="Arial" w:cs="Arial"/>
          <w:sz w:val="24"/>
          <w:szCs w:val="24"/>
        </w:rPr>
        <w:t xml:space="preserve"> </w:t>
      </w:r>
    </w:p>
    <w:p w:rsidR="00994170" w:rsidRPr="0007065B" w:rsidRDefault="00231548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101379" w:rsidRPr="0007065B">
        <w:rPr>
          <w:rFonts w:ascii="Arial" w:hAnsi="Arial" w:cs="Arial"/>
          <w:sz w:val="24"/>
          <w:szCs w:val="24"/>
        </w:rPr>
        <w:t>0</w:t>
      </w:r>
      <w:r w:rsidRPr="0007065B">
        <w:rPr>
          <w:rFonts w:ascii="Arial" w:hAnsi="Arial" w:cs="Arial"/>
          <w:sz w:val="24"/>
          <w:szCs w:val="24"/>
        </w:rPr>
        <w:t>.</w:t>
      </w:r>
      <w:r w:rsidR="0090355A" w:rsidRPr="0007065B">
        <w:rPr>
          <w:rFonts w:ascii="Arial" w:hAnsi="Arial" w:cs="Arial"/>
          <w:sz w:val="24"/>
          <w:szCs w:val="24"/>
        </w:rPr>
        <w:t xml:space="preserve"> Na osnovu konačne rang liste iz tačke </w:t>
      </w:r>
      <w:r w:rsidR="00CA539A" w:rsidRPr="0007065B">
        <w:rPr>
          <w:rFonts w:ascii="Arial" w:hAnsi="Arial" w:cs="Arial"/>
          <w:sz w:val="24"/>
          <w:szCs w:val="24"/>
        </w:rPr>
        <w:t>9</w:t>
      </w:r>
      <w:r w:rsidR="00401E5B" w:rsidRPr="0007065B">
        <w:rPr>
          <w:rFonts w:ascii="Arial" w:hAnsi="Arial" w:cs="Arial"/>
          <w:sz w:val="24"/>
          <w:szCs w:val="24"/>
        </w:rPr>
        <w:t>.</w:t>
      </w:r>
      <w:r w:rsidR="0090355A" w:rsidRPr="0007065B">
        <w:rPr>
          <w:rFonts w:ascii="Arial" w:hAnsi="Arial" w:cs="Arial"/>
          <w:sz w:val="24"/>
          <w:szCs w:val="24"/>
        </w:rPr>
        <w:t xml:space="preserve"> </w:t>
      </w:r>
      <w:r w:rsidR="00401E5B" w:rsidRPr="0007065B">
        <w:rPr>
          <w:rFonts w:ascii="Arial" w:hAnsi="Arial" w:cs="Arial"/>
          <w:sz w:val="24"/>
          <w:szCs w:val="24"/>
        </w:rPr>
        <w:t xml:space="preserve">ovog konkursa </w:t>
      </w:r>
      <w:r w:rsidR="0090355A" w:rsidRPr="0007065B">
        <w:rPr>
          <w:rFonts w:ascii="Arial" w:hAnsi="Arial" w:cs="Arial"/>
          <w:sz w:val="24"/>
          <w:szCs w:val="24"/>
        </w:rPr>
        <w:t xml:space="preserve">zaključuje se </w:t>
      </w:r>
      <w:r w:rsidR="00AA26E1" w:rsidRPr="0007065B">
        <w:rPr>
          <w:rFonts w:ascii="Arial" w:hAnsi="Arial" w:cs="Arial"/>
          <w:sz w:val="24"/>
          <w:szCs w:val="24"/>
        </w:rPr>
        <w:t>u</w:t>
      </w:r>
      <w:r w:rsidRPr="0007065B">
        <w:rPr>
          <w:rFonts w:ascii="Arial" w:hAnsi="Arial" w:cs="Arial"/>
          <w:sz w:val="24"/>
          <w:szCs w:val="24"/>
        </w:rPr>
        <w:t>govor kojim se uređuju međusobna prava i obaveze, način korišćenja sredstava,</w:t>
      </w:r>
      <w:r w:rsidR="00734717" w:rsidRPr="0007065B">
        <w:rPr>
          <w:rFonts w:ascii="Arial" w:hAnsi="Arial" w:cs="Arial"/>
          <w:sz w:val="24"/>
          <w:szCs w:val="24"/>
        </w:rPr>
        <w:t xml:space="preserve"> obaveza vraćanja dodijeljenih sredstva ako se ne ispune obaveze iz ugovora kao i</w:t>
      </w:r>
      <w:r w:rsidRPr="0007065B">
        <w:rPr>
          <w:rFonts w:ascii="Arial" w:hAnsi="Arial" w:cs="Arial"/>
          <w:sz w:val="24"/>
          <w:szCs w:val="24"/>
        </w:rPr>
        <w:t xml:space="preserve"> izvještavanje i nadzor nad realizacijom</w:t>
      </w:r>
      <w:r w:rsidR="00734717" w:rsidRPr="0007065B">
        <w:rPr>
          <w:rFonts w:ascii="Arial" w:hAnsi="Arial" w:cs="Arial"/>
          <w:sz w:val="24"/>
          <w:szCs w:val="24"/>
        </w:rPr>
        <w:t xml:space="preserve"> ugovora</w:t>
      </w:r>
      <w:r w:rsidRPr="0007065B">
        <w:rPr>
          <w:rFonts w:ascii="Arial" w:hAnsi="Arial" w:cs="Arial"/>
          <w:sz w:val="24"/>
          <w:szCs w:val="24"/>
        </w:rPr>
        <w:t>.</w:t>
      </w:r>
    </w:p>
    <w:p w:rsidR="002C601B" w:rsidRPr="0007065B" w:rsidRDefault="00F85B5D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BB6A46" w:rsidRPr="0007065B">
        <w:rPr>
          <w:rFonts w:ascii="Arial" w:hAnsi="Arial" w:cs="Arial"/>
          <w:sz w:val="24"/>
          <w:szCs w:val="24"/>
        </w:rPr>
        <w:t>1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Prijava na </w:t>
      </w:r>
      <w:r w:rsidR="00D5343A" w:rsidRPr="0007065B">
        <w:rPr>
          <w:rFonts w:ascii="Arial" w:hAnsi="Arial" w:cs="Arial"/>
          <w:sz w:val="24"/>
          <w:szCs w:val="24"/>
        </w:rPr>
        <w:t>K</w:t>
      </w:r>
      <w:r w:rsidR="002C601B" w:rsidRPr="0007065B">
        <w:rPr>
          <w:rFonts w:ascii="Arial" w:hAnsi="Arial" w:cs="Arial"/>
          <w:sz w:val="24"/>
          <w:szCs w:val="24"/>
        </w:rPr>
        <w:t>onkurs predaje se u zatvorenoj koverti na adresu</w:t>
      </w:r>
      <w:r w:rsidR="009465CB">
        <w:rPr>
          <w:rFonts w:ascii="Arial" w:hAnsi="Arial" w:cs="Arial"/>
          <w:sz w:val="24"/>
          <w:szCs w:val="24"/>
        </w:rPr>
        <w:t>: Glavni grad, Njegoševa</w:t>
      </w:r>
      <w:r w:rsidR="00966572">
        <w:rPr>
          <w:rFonts w:ascii="Arial" w:hAnsi="Arial" w:cs="Arial"/>
          <w:sz w:val="24"/>
          <w:szCs w:val="24"/>
        </w:rPr>
        <w:t xml:space="preserve"> ulica</w:t>
      </w:r>
      <w:r w:rsidR="009465CB">
        <w:rPr>
          <w:rFonts w:ascii="Arial" w:hAnsi="Arial" w:cs="Arial"/>
          <w:sz w:val="24"/>
          <w:szCs w:val="24"/>
        </w:rPr>
        <w:t xml:space="preserve"> broj 20</w:t>
      </w:r>
      <w:r w:rsidR="002C601B" w:rsidRPr="0007065B">
        <w:rPr>
          <w:rFonts w:ascii="Arial" w:hAnsi="Arial" w:cs="Arial"/>
          <w:sz w:val="24"/>
          <w:szCs w:val="24"/>
        </w:rPr>
        <w:t xml:space="preserve">, 81000 Podgorica, sa naznakom: KONKURS </w:t>
      </w:r>
      <w:r w:rsidR="005D30F0" w:rsidRPr="0007065B">
        <w:rPr>
          <w:rFonts w:ascii="Arial" w:hAnsi="Arial" w:cs="Arial"/>
          <w:sz w:val="24"/>
          <w:szCs w:val="24"/>
        </w:rPr>
        <w:t xml:space="preserve">ZA PODRŠKU </w:t>
      </w:r>
      <w:r w:rsidR="00106009" w:rsidRPr="0007065B">
        <w:rPr>
          <w:rFonts w:ascii="Arial" w:hAnsi="Arial" w:cs="Arial"/>
          <w:sz w:val="24"/>
          <w:szCs w:val="24"/>
        </w:rPr>
        <w:t xml:space="preserve">STARTAP ICT </w:t>
      </w:r>
      <w:r w:rsidR="005D30F0" w:rsidRPr="0007065B">
        <w:rPr>
          <w:rFonts w:ascii="Arial" w:hAnsi="Arial" w:cs="Arial"/>
          <w:sz w:val="24"/>
          <w:szCs w:val="24"/>
        </w:rPr>
        <w:t>BIZNIS</w:t>
      </w:r>
      <w:r w:rsidR="00106009" w:rsidRPr="0007065B">
        <w:rPr>
          <w:rFonts w:ascii="Arial" w:hAnsi="Arial" w:cs="Arial"/>
          <w:sz w:val="24"/>
          <w:szCs w:val="24"/>
        </w:rPr>
        <w:t>U</w:t>
      </w:r>
      <w:r w:rsidR="005D30F0" w:rsidRPr="0007065B">
        <w:rPr>
          <w:rFonts w:ascii="Arial" w:hAnsi="Arial" w:cs="Arial"/>
          <w:sz w:val="24"/>
          <w:szCs w:val="24"/>
        </w:rPr>
        <w:t xml:space="preserve"> </w:t>
      </w:r>
      <w:r w:rsidR="002C601B" w:rsidRPr="0007065B">
        <w:rPr>
          <w:rFonts w:ascii="Arial" w:hAnsi="Arial" w:cs="Arial"/>
          <w:sz w:val="24"/>
          <w:szCs w:val="24"/>
        </w:rPr>
        <w:t xml:space="preserve">– NE OTVARATI PRIJE ZVANIČNOG OTVARANJA. </w:t>
      </w:r>
    </w:p>
    <w:p w:rsidR="004A69B8" w:rsidRPr="0007065B" w:rsidRDefault="00F85B5D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BB6A46" w:rsidRPr="0007065B">
        <w:rPr>
          <w:rFonts w:ascii="Arial" w:hAnsi="Arial" w:cs="Arial"/>
          <w:sz w:val="24"/>
          <w:szCs w:val="24"/>
        </w:rPr>
        <w:t>2</w:t>
      </w:r>
      <w:r w:rsidRPr="0007065B">
        <w:rPr>
          <w:rFonts w:ascii="Arial" w:hAnsi="Arial" w:cs="Arial"/>
          <w:sz w:val="24"/>
          <w:szCs w:val="24"/>
        </w:rPr>
        <w:t>.</w:t>
      </w:r>
      <w:r w:rsidR="004A69B8" w:rsidRPr="0007065B">
        <w:rPr>
          <w:rFonts w:ascii="Arial" w:hAnsi="Arial" w:cs="Arial"/>
          <w:sz w:val="24"/>
          <w:szCs w:val="24"/>
        </w:rPr>
        <w:t xml:space="preserve"> Prijava na Konkurs podnosi se sa dokumentacijom u izvorniku ili </w:t>
      </w:r>
      <w:r w:rsidR="00214782" w:rsidRPr="0007065B">
        <w:rPr>
          <w:rFonts w:ascii="Arial" w:hAnsi="Arial" w:cs="Arial"/>
          <w:sz w:val="24"/>
          <w:szCs w:val="24"/>
        </w:rPr>
        <w:t xml:space="preserve">se uz prijavu podnose </w:t>
      </w:r>
      <w:r w:rsidR="004A69B8" w:rsidRPr="0007065B">
        <w:rPr>
          <w:rFonts w:ascii="Arial" w:hAnsi="Arial" w:cs="Arial"/>
          <w:sz w:val="24"/>
          <w:szCs w:val="24"/>
        </w:rPr>
        <w:t>ovjerene fotokopije.</w:t>
      </w:r>
    </w:p>
    <w:p w:rsidR="002440F6" w:rsidRPr="0007065B" w:rsidRDefault="00F85B5D" w:rsidP="000A18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BB6A46" w:rsidRPr="0007065B">
        <w:rPr>
          <w:rFonts w:ascii="Arial" w:hAnsi="Arial" w:cs="Arial"/>
          <w:sz w:val="24"/>
          <w:szCs w:val="24"/>
        </w:rPr>
        <w:t>3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</w:t>
      </w:r>
      <w:r w:rsidR="002440F6" w:rsidRPr="0007065B">
        <w:rPr>
          <w:rFonts w:ascii="Arial" w:hAnsi="Arial" w:cs="Arial"/>
          <w:sz w:val="24"/>
          <w:szCs w:val="24"/>
        </w:rPr>
        <w:t xml:space="preserve">Rok za podnošenje prijava je </w:t>
      </w:r>
      <w:r w:rsidR="00BB6A46" w:rsidRPr="0007065B">
        <w:rPr>
          <w:rFonts w:ascii="Arial" w:hAnsi="Arial" w:cs="Arial"/>
          <w:sz w:val="24"/>
          <w:szCs w:val="24"/>
        </w:rPr>
        <w:t>sedam</w:t>
      </w:r>
      <w:r w:rsidR="002440F6" w:rsidRPr="0007065B">
        <w:rPr>
          <w:rFonts w:ascii="Arial" w:hAnsi="Arial" w:cs="Arial"/>
          <w:sz w:val="24"/>
          <w:szCs w:val="24"/>
        </w:rPr>
        <w:t xml:space="preserve"> dana od dana objavljivanja ovog konkursa na internet stranici Glavnog grada. Krajnji rok za podnošenje prijava je </w:t>
      </w:r>
      <w:r w:rsidR="00B1707E" w:rsidRPr="0007065B">
        <w:rPr>
          <w:rFonts w:ascii="Arial" w:hAnsi="Arial" w:cs="Arial"/>
          <w:sz w:val="24"/>
          <w:szCs w:val="24"/>
        </w:rPr>
        <w:t>15. oktobar</w:t>
      </w:r>
      <w:r w:rsidR="002440F6" w:rsidRPr="0007065B">
        <w:rPr>
          <w:rFonts w:ascii="Arial" w:hAnsi="Arial" w:cs="Arial"/>
          <w:sz w:val="24"/>
          <w:szCs w:val="24"/>
        </w:rPr>
        <w:t xml:space="preserve"> 2021. godine do </w:t>
      </w:r>
      <w:r w:rsidR="00B1707E" w:rsidRPr="0007065B">
        <w:rPr>
          <w:rFonts w:ascii="Arial" w:hAnsi="Arial" w:cs="Arial"/>
          <w:sz w:val="24"/>
          <w:szCs w:val="24"/>
        </w:rPr>
        <w:t>1</w:t>
      </w:r>
      <w:r w:rsidR="00133D84" w:rsidRPr="0007065B">
        <w:rPr>
          <w:rFonts w:ascii="Arial" w:hAnsi="Arial" w:cs="Arial"/>
          <w:sz w:val="24"/>
          <w:szCs w:val="24"/>
        </w:rPr>
        <w:t>5</w:t>
      </w:r>
      <w:r w:rsidR="002440F6" w:rsidRPr="0007065B">
        <w:rPr>
          <w:rFonts w:ascii="Arial" w:hAnsi="Arial" w:cs="Arial"/>
          <w:sz w:val="24"/>
          <w:szCs w:val="24"/>
        </w:rPr>
        <w:t xml:space="preserve"> časova. Predajom prijave podrazumijeva se fizički prijem prijave od strane arhive Glavnog grada. Po prijemu prijave izdaje se potvrda koja označava datum i vrijeme prijema prijave. Neblagovremene prijave neće se razmatrati.</w:t>
      </w:r>
    </w:p>
    <w:p w:rsidR="008D1C8B" w:rsidRPr="0007065B" w:rsidRDefault="008D1C8B" w:rsidP="000A18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eastAsia="Times New Roman" w:hAnsi="Arial" w:cs="Arial"/>
          <w:sz w:val="24"/>
          <w:szCs w:val="24"/>
          <w:lang w:val="sr-Latn-CS" w:eastAsia="en-GB"/>
        </w:rPr>
        <w:t>1</w:t>
      </w:r>
      <w:r w:rsidR="00E95373" w:rsidRPr="0007065B">
        <w:rPr>
          <w:rFonts w:ascii="Arial" w:eastAsia="Times New Roman" w:hAnsi="Arial" w:cs="Arial"/>
          <w:sz w:val="24"/>
          <w:szCs w:val="24"/>
          <w:lang w:val="sr-Latn-CS" w:eastAsia="en-GB"/>
        </w:rPr>
        <w:t>4</w:t>
      </w:r>
      <w:r w:rsidRPr="0007065B">
        <w:rPr>
          <w:rFonts w:ascii="Arial" w:eastAsia="Times New Roman" w:hAnsi="Arial" w:cs="Arial"/>
          <w:sz w:val="24"/>
          <w:szCs w:val="24"/>
          <w:lang w:val="sr-Latn-CS" w:eastAsia="en-GB"/>
        </w:rPr>
        <w:t>. Dodatne informacije mogu se dobiti na</w:t>
      </w:r>
      <w:r w:rsidRPr="0007065B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telefon</w:t>
      </w:r>
      <w:r w:rsidR="00543C1F" w:rsidRPr="0007065B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>e</w:t>
      </w:r>
      <w:r w:rsidRPr="0007065B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</w:t>
      </w:r>
      <w:r w:rsidR="00543C1F" w:rsidRPr="0007065B">
        <w:rPr>
          <w:rFonts w:ascii="Arial" w:hAnsi="Arial" w:cs="Arial"/>
          <w:sz w:val="24"/>
          <w:szCs w:val="24"/>
        </w:rPr>
        <w:t xml:space="preserve">020 482 006 i 020 665 060 </w:t>
      </w:r>
      <w:r w:rsidR="00096ACA" w:rsidRPr="0007065B">
        <w:rPr>
          <w:rFonts w:ascii="Arial" w:hAnsi="Arial" w:cs="Arial"/>
          <w:sz w:val="24"/>
          <w:szCs w:val="24"/>
        </w:rPr>
        <w:t>i</w:t>
      </w:r>
      <w:r w:rsidR="00543C1F" w:rsidRPr="0007065B">
        <w:rPr>
          <w:rFonts w:ascii="Arial" w:hAnsi="Arial" w:cs="Arial"/>
          <w:sz w:val="24"/>
          <w:szCs w:val="24"/>
        </w:rPr>
        <w:t xml:space="preserve"> na e-mail: cis@pogorica.me</w:t>
      </w:r>
      <w:r w:rsidRPr="0007065B">
        <w:rPr>
          <w:rFonts w:ascii="Arial" w:eastAsia="Times New Roman" w:hAnsi="Arial" w:cs="Arial"/>
          <w:sz w:val="24"/>
          <w:szCs w:val="24"/>
          <w:lang w:val="sr-Latn-CS" w:eastAsia="en-GB"/>
        </w:rPr>
        <w:t>.</w:t>
      </w:r>
    </w:p>
    <w:p w:rsidR="002C601B" w:rsidRPr="0007065B" w:rsidRDefault="00F85B5D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384CED" w:rsidRPr="0007065B">
        <w:rPr>
          <w:rFonts w:ascii="Arial" w:hAnsi="Arial" w:cs="Arial"/>
          <w:sz w:val="24"/>
          <w:szCs w:val="24"/>
        </w:rPr>
        <w:t>5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Glavni grad ne snosi troškove koji su nastali povodom prijava na ovaj konkurs, konkursni materijal se ne vraća i ostaje u arhivi Glavnog grada.</w:t>
      </w:r>
    </w:p>
    <w:p w:rsidR="002C601B" w:rsidRPr="0007065B" w:rsidRDefault="00F85B5D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highlight w:val="red"/>
        </w:rPr>
      </w:pPr>
      <w:r w:rsidRPr="0007065B">
        <w:rPr>
          <w:rFonts w:ascii="Arial" w:hAnsi="Arial" w:cs="Arial"/>
          <w:sz w:val="24"/>
          <w:szCs w:val="24"/>
        </w:rPr>
        <w:lastRenderedPageBreak/>
        <w:t>1</w:t>
      </w:r>
      <w:r w:rsidR="00384CED" w:rsidRPr="0007065B">
        <w:rPr>
          <w:rFonts w:ascii="Arial" w:hAnsi="Arial" w:cs="Arial"/>
          <w:sz w:val="24"/>
          <w:szCs w:val="24"/>
        </w:rPr>
        <w:t>6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Ovaj konkurs objaviće se na internet stranici Glavnog grada i u jednom dnevnom štampanom mediju koji izlazi na teritoriji Crne Gore.</w:t>
      </w:r>
    </w:p>
    <w:p w:rsidR="009D223F" w:rsidRPr="0007065B" w:rsidRDefault="00F376C4" w:rsidP="00B96437">
      <w:pPr>
        <w:spacing w:line="360" w:lineRule="auto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Broj:</w:t>
      </w:r>
      <w:r w:rsidR="0007065B" w:rsidRPr="0007065B">
        <w:rPr>
          <w:rFonts w:ascii="Arial" w:hAnsi="Arial" w:cs="Arial"/>
          <w:bCs/>
          <w:iCs/>
          <w:sz w:val="24"/>
          <w:szCs w:val="24"/>
          <w:lang w:val="pl-PL"/>
        </w:rPr>
        <w:t xml:space="preserve"> 01-018/21-</w:t>
      </w:r>
      <w:r w:rsidRPr="0007065B">
        <w:rPr>
          <w:rFonts w:ascii="Arial" w:hAnsi="Arial" w:cs="Arial"/>
          <w:sz w:val="24"/>
          <w:szCs w:val="24"/>
        </w:rPr>
        <w:t xml:space="preserve"> </w:t>
      </w:r>
      <w:r w:rsidR="001D1A03">
        <w:rPr>
          <w:rFonts w:ascii="Arial" w:hAnsi="Arial" w:cs="Arial"/>
          <w:sz w:val="24"/>
          <w:szCs w:val="24"/>
        </w:rPr>
        <w:t>9664/2</w:t>
      </w:r>
    </w:p>
    <w:p w:rsidR="00F376C4" w:rsidRPr="0007065B" w:rsidRDefault="00F376C4" w:rsidP="00F376C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7065B">
        <w:rPr>
          <w:rFonts w:ascii="Arial" w:hAnsi="Arial" w:cs="Arial"/>
          <w:sz w:val="24"/>
          <w:szCs w:val="24"/>
        </w:rPr>
        <w:t>Podgorica, 7.</w:t>
      </w:r>
      <w:proofErr w:type="gramEnd"/>
      <w:r w:rsidRPr="0007065B">
        <w:rPr>
          <w:rFonts w:ascii="Arial" w:hAnsi="Arial" w:cs="Arial"/>
          <w:sz w:val="24"/>
          <w:szCs w:val="24"/>
        </w:rPr>
        <w:t xml:space="preserve"> oktobar 2021. </w:t>
      </w:r>
      <w:r w:rsidR="00A6377A" w:rsidRPr="0007065B">
        <w:rPr>
          <w:rFonts w:ascii="Arial" w:hAnsi="Arial" w:cs="Arial"/>
          <w:sz w:val="24"/>
          <w:szCs w:val="24"/>
        </w:rPr>
        <w:t>g</w:t>
      </w:r>
      <w:r w:rsidRPr="0007065B">
        <w:rPr>
          <w:rFonts w:ascii="Arial" w:hAnsi="Arial" w:cs="Arial"/>
          <w:sz w:val="24"/>
          <w:szCs w:val="24"/>
        </w:rPr>
        <w:t>odine</w:t>
      </w:r>
    </w:p>
    <w:p w:rsidR="009B1C34" w:rsidRPr="0007065B" w:rsidRDefault="00F376C4" w:rsidP="009057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b/>
          <w:sz w:val="24"/>
          <w:szCs w:val="24"/>
        </w:rPr>
        <w:t>KOMISIJA ZA PODRŠKU STARTAP ICT BIZNISU</w:t>
      </w:r>
    </w:p>
    <w:sectPr w:rsidR="009B1C34" w:rsidRPr="0007065B" w:rsidSect="00D97146">
      <w:footerReference w:type="default" r:id="rId9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ED" w:rsidRDefault="00F53DED" w:rsidP="00D97146">
      <w:pPr>
        <w:spacing w:after="0" w:line="240" w:lineRule="auto"/>
      </w:pPr>
      <w:r>
        <w:separator/>
      </w:r>
    </w:p>
  </w:endnote>
  <w:endnote w:type="continuationSeparator" w:id="0">
    <w:p w:rsidR="00F53DED" w:rsidRDefault="00F53DED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93455"/>
      <w:docPartObj>
        <w:docPartGallery w:val="Page Numbers (Bottom of Page)"/>
        <w:docPartUnique/>
      </w:docPartObj>
    </w:sdtPr>
    <w:sdtContent>
      <w:p w:rsidR="00D97146" w:rsidRDefault="00583B22">
        <w:pPr>
          <w:pStyle w:val="Footer"/>
          <w:jc w:val="right"/>
        </w:pPr>
        <w:r>
          <w:rPr>
            <w:noProof/>
          </w:rPr>
          <w:t>3</w:t>
        </w:r>
      </w:p>
    </w:sdtContent>
  </w:sdt>
  <w:p w:rsidR="00D97146" w:rsidRDefault="00D9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ED" w:rsidRDefault="00F53DED" w:rsidP="00D97146">
      <w:pPr>
        <w:spacing w:after="0" w:line="240" w:lineRule="auto"/>
      </w:pPr>
      <w:r>
        <w:separator/>
      </w:r>
    </w:p>
  </w:footnote>
  <w:footnote w:type="continuationSeparator" w:id="0">
    <w:p w:rsidR="00F53DED" w:rsidRDefault="00F53DED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783"/>
    <w:multiLevelType w:val="hybridMultilevel"/>
    <w:tmpl w:val="E2EAD46A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A6DE8"/>
    <w:multiLevelType w:val="hybridMultilevel"/>
    <w:tmpl w:val="7CCAEDF6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11"/>
    <w:rsid w:val="000000D1"/>
    <w:rsid w:val="00004319"/>
    <w:rsid w:val="00011F30"/>
    <w:rsid w:val="0001648F"/>
    <w:rsid w:val="00016F11"/>
    <w:rsid w:val="00025695"/>
    <w:rsid w:val="0002763C"/>
    <w:rsid w:val="00040435"/>
    <w:rsid w:val="00044A65"/>
    <w:rsid w:val="000462C4"/>
    <w:rsid w:val="000571F2"/>
    <w:rsid w:val="0007065B"/>
    <w:rsid w:val="00071365"/>
    <w:rsid w:val="00071F0D"/>
    <w:rsid w:val="000721AC"/>
    <w:rsid w:val="00073B60"/>
    <w:rsid w:val="000762D9"/>
    <w:rsid w:val="00076871"/>
    <w:rsid w:val="00080AAD"/>
    <w:rsid w:val="000840E2"/>
    <w:rsid w:val="00087B9A"/>
    <w:rsid w:val="000906C4"/>
    <w:rsid w:val="00090B70"/>
    <w:rsid w:val="00093474"/>
    <w:rsid w:val="00096ACA"/>
    <w:rsid w:val="000A1883"/>
    <w:rsid w:val="000A7A97"/>
    <w:rsid w:val="000B0F4B"/>
    <w:rsid w:val="000C7030"/>
    <w:rsid w:val="000D4475"/>
    <w:rsid w:val="000E4C1B"/>
    <w:rsid w:val="000F18E3"/>
    <w:rsid w:val="00101379"/>
    <w:rsid w:val="00105C2A"/>
    <w:rsid w:val="00106009"/>
    <w:rsid w:val="00106B54"/>
    <w:rsid w:val="00110F55"/>
    <w:rsid w:val="001120C2"/>
    <w:rsid w:val="00114798"/>
    <w:rsid w:val="00121392"/>
    <w:rsid w:val="00133D84"/>
    <w:rsid w:val="00147203"/>
    <w:rsid w:val="001516B6"/>
    <w:rsid w:val="0015182A"/>
    <w:rsid w:val="00152016"/>
    <w:rsid w:val="00165DBF"/>
    <w:rsid w:val="00173AC8"/>
    <w:rsid w:val="00182A10"/>
    <w:rsid w:val="00183C60"/>
    <w:rsid w:val="00194297"/>
    <w:rsid w:val="00195CFF"/>
    <w:rsid w:val="001A5487"/>
    <w:rsid w:val="001A65D8"/>
    <w:rsid w:val="001A7800"/>
    <w:rsid w:val="001B23E1"/>
    <w:rsid w:val="001B74B6"/>
    <w:rsid w:val="001C0EC8"/>
    <w:rsid w:val="001C6DCC"/>
    <w:rsid w:val="001D1A03"/>
    <w:rsid w:val="001D2D1A"/>
    <w:rsid w:val="001D60A5"/>
    <w:rsid w:val="001E1D8C"/>
    <w:rsid w:val="001F1724"/>
    <w:rsid w:val="001F42F2"/>
    <w:rsid w:val="001F4F5F"/>
    <w:rsid w:val="002074D4"/>
    <w:rsid w:val="002136A0"/>
    <w:rsid w:val="00214782"/>
    <w:rsid w:val="00214DA0"/>
    <w:rsid w:val="00214E61"/>
    <w:rsid w:val="002201AC"/>
    <w:rsid w:val="00231548"/>
    <w:rsid w:val="00233A68"/>
    <w:rsid w:val="002440F6"/>
    <w:rsid w:val="00244F15"/>
    <w:rsid w:val="00246B42"/>
    <w:rsid w:val="00255CC7"/>
    <w:rsid w:val="00257219"/>
    <w:rsid w:val="00257A22"/>
    <w:rsid w:val="00266B85"/>
    <w:rsid w:val="002702E6"/>
    <w:rsid w:val="002753AC"/>
    <w:rsid w:val="00276A3D"/>
    <w:rsid w:val="002772C2"/>
    <w:rsid w:val="002801EB"/>
    <w:rsid w:val="00286577"/>
    <w:rsid w:val="002878DD"/>
    <w:rsid w:val="00294E0E"/>
    <w:rsid w:val="00297A64"/>
    <w:rsid w:val="002A17CC"/>
    <w:rsid w:val="002A5BC8"/>
    <w:rsid w:val="002A6749"/>
    <w:rsid w:val="002C4EA5"/>
    <w:rsid w:val="002C5D76"/>
    <w:rsid w:val="002C601B"/>
    <w:rsid w:val="002C7423"/>
    <w:rsid w:val="002D1283"/>
    <w:rsid w:val="002D5A10"/>
    <w:rsid w:val="002D6968"/>
    <w:rsid w:val="002E11AA"/>
    <w:rsid w:val="002E1419"/>
    <w:rsid w:val="002E443E"/>
    <w:rsid w:val="002E52B1"/>
    <w:rsid w:val="002E5356"/>
    <w:rsid w:val="002E6EF5"/>
    <w:rsid w:val="002F0F76"/>
    <w:rsid w:val="002F324C"/>
    <w:rsid w:val="002F447B"/>
    <w:rsid w:val="002F5212"/>
    <w:rsid w:val="002F5697"/>
    <w:rsid w:val="00302B86"/>
    <w:rsid w:val="0030428A"/>
    <w:rsid w:val="00304A5B"/>
    <w:rsid w:val="00306586"/>
    <w:rsid w:val="00312EFB"/>
    <w:rsid w:val="003170B4"/>
    <w:rsid w:val="003264AF"/>
    <w:rsid w:val="00330A13"/>
    <w:rsid w:val="00334FF5"/>
    <w:rsid w:val="00344761"/>
    <w:rsid w:val="00345C53"/>
    <w:rsid w:val="0034622F"/>
    <w:rsid w:val="003472B0"/>
    <w:rsid w:val="00354A8D"/>
    <w:rsid w:val="0035536E"/>
    <w:rsid w:val="00367FA6"/>
    <w:rsid w:val="00375B29"/>
    <w:rsid w:val="003817C7"/>
    <w:rsid w:val="00381CD9"/>
    <w:rsid w:val="00384CED"/>
    <w:rsid w:val="00390389"/>
    <w:rsid w:val="0039580E"/>
    <w:rsid w:val="003B468F"/>
    <w:rsid w:val="003C3805"/>
    <w:rsid w:val="003C7A4D"/>
    <w:rsid w:val="003C7AAB"/>
    <w:rsid w:val="003E1A95"/>
    <w:rsid w:val="003F4B87"/>
    <w:rsid w:val="003F5AF3"/>
    <w:rsid w:val="0040036E"/>
    <w:rsid w:val="00401E5B"/>
    <w:rsid w:val="004170D1"/>
    <w:rsid w:val="00424A75"/>
    <w:rsid w:val="004255B7"/>
    <w:rsid w:val="00426ED8"/>
    <w:rsid w:val="00431F1B"/>
    <w:rsid w:val="00433716"/>
    <w:rsid w:val="00433BB1"/>
    <w:rsid w:val="00433BDA"/>
    <w:rsid w:val="004523B5"/>
    <w:rsid w:val="004845CD"/>
    <w:rsid w:val="00484E1A"/>
    <w:rsid w:val="004914A3"/>
    <w:rsid w:val="004A5E46"/>
    <w:rsid w:val="004A69B8"/>
    <w:rsid w:val="004D0C30"/>
    <w:rsid w:val="004D1298"/>
    <w:rsid w:val="004D182F"/>
    <w:rsid w:val="004D2378"/>
    <w:rsid w:val="005021ED"/>
    <w:rsid w:val="005030CB"/>
    <w:rsid w:val="00510E32"/>
    <w:rsid w:val="00510EB9"/>
    <w:rsid w:val="00511D6E"/>
    <w:rsid w:val="005132A6"/>
    <w:rsid w:val="005146D0"/>
    <w:rsid w:val="00515331"/>
    <w:rsid w:val="00524B59"/>
    <w:rsid w:val="00543C1F"/>
    <w:rsid w:val="00543E59"/>
    <w:rsid w:val="00543FC0"/>
    <w:rsid w:val="005533B6"/>
    <w:rsid w:val="005556D1"/>
    <w:rsid w:val="00556B9C"/>
    <w:rsid w:val="00565749"/>
    <w:rsid w:val="005659BE"/>
    <w:rsid w:val="0056676C"/>
    <w:rsid w:val="0057100C"/>
    <w:rsid w:val="00575626"/>
    <w:rsid w:val="00577EC9"/>
    <w:rsid w:val="00582A8D"/>
    <w:rsid w:val="00583B22"/>
    <w:rsid w:val="00587481"/>
    <w:rsid w:val="0059793A"/>
    <w:rsid w:val="005A045A"/>
    <w:rsid w:val="005A5651"/>
    <w:rsid w:val="005B2854"/>
    <w:rsid w:val="005B3F9C"/>
    <w:rsid w:val="005B50BE"/>
    <w:rsid w:val="005C3481"/>
    <w:rsid w:val="005C3CAB"/>
    <w:rsid w:val="005C7C46"/>
    <w:rsid w:val="005D30F0"/>
    <w:rsid w:val="005D5217"/>
    <w:rsid w:val="005E00E2"/>
    <w:rsid w:val="005E4B87"/>
    <w:rsid w:val="005E77F1"/>
    <w:rsid w:val="005F31D5"/>
    <w:rsid w:val="005F4A45"/>
    <w:rsid w:val="005F5B9B"/>
    <w:rsid w:val="006007D4"/>
    <w:rsid w:val="006073F7"/>
    <w:rsid w:val="00607837"/>
    <w:rsid w:val="00607FD6"/>
    <w:rsid w:val="00610865"/>
    <w:rsid w:val="00620CFC"/>
    <w:rsid w:val="0062177B"/>
    <w:rsid w:val="00633BF6"/>
    <w:rsid w:val="00633EF7"/>
    <w:rsid w:val="006369CA"/>
    <w:rsid w:val="00637620"/>
    <w:rsid w:val="006403CC"/>
    <w:rsid w:val="006427B0"/>
    <w:rsid w:val="00645046"/>
    <w:rsid w:val="00655E06"/>
    <w:rsid w:val="0065647D"/>
    <w:rsid w:val="00657C77"/>
    <w:rsid w:val="00660B75"/>
    <w:rsid w:val="0066476E"/>
    <w:rsid w:val="00665079"/>
    <w:rsid w:val="0067744B"/>
    <w:rsid w:val="006A2752"/>
    <w:rsid w:val="006A3FB3"/>
    <w:rsid w:val="006C0C4A"/>
    <w:rsid w:val="006C187B"/>
    <w:rsid w:val="006C2572"/>
    <w:rsid w:val="006C45FB"/>
    <w:rsid w:val="006C6FAD"/>
    <w:rsid w:val="006D7AB1"/>
    <w:rsid w:val="006E4052"/>
    <w:rsid w:val="006E6829"/>
    <w:rsid w:val="006F245C"/>
    <w:rsid w:val="006F5C80"/>
    <w:rsid w:val="0071335B"/>
    <w:rsid w:val="00734717"/>
    <w:rsid w:val="0073478E"/>
    <w:rsid w:val="00736075"/>
    <w:rsid w:val="00740AF0"/>
    <w:rsid w:val="0074113D"/>
    <w:rsid w:val="00744DBA"/>
    <w:rsid w:val="00745924"/>
    <w:rsid w:val="007541B9"/>
    <w:rsid w:val="00767BFE"/>
    <w:rsid w:val="00774ECB"/>
    <w:rsid w:val="00775334"/>
    <w:rsid w:val="0077551A"/>
    <w:rsid w:val="00780C30"/>
    <w:rsid w:val="007831FD"/>
    <w:rsid w:val="00792853"/>
    <w:rsid w:val="007929FA"/>
    <w:rsid w:val="007969D9"/>
    <w:rsid w:val="00796D04"/>
    <w:rsid w:val="007A58E2"/>
    <w:rsid w:val="007B374D"/>
    <w:rsid w:val="007B59A6"/>
    <w:rsid w:val="007C4732"/>
    <w:rsid w:val="007C498E"/>
    <w:rsid w:val="007C5D51"/>
    <w:rsid w:val="007D1AC1"/>
    <w:rsid w:val="007D394D"/>
    <w:rsid w:val="007D6919"/>
    <w:rsid w:val="007D6ED0"/>
    <w:rsid w:val="007E0617"/>
    <w:rsid w:val="007E3413"/>
    <w:rsid w:val="007E7DD9"/>
    <w:rsid w:val="007E7F87"/>
    <w:rsid w:val="007F2898"/>
    <w:rsid w:val="007F3A1E"/>
    <w:rsid w:val="0080376E"/>
    <w:rsid w:val="008042C1"/>
    <w:rsid w:val="008047ED"/>
    <w:rsid w:val="008131CD"/>
    <w:rsid w:val="00814974"/>
    <w:rsid w:val="00826C2E"/>
    <w:rsid w:val="008423FE"/>
    <w:rsid w:val="00850976"/>
    <w:rsid w:val="00855BD0"/>
    <w:rsid w:val="008634ED"/>
    <w:rsid w:val="00865428"/>
    <w:rsid w:val="00874C08"/>
    <w:rsid w:val="008751BD"/>
    <w:rsid w:val="00880D26"/>
    <w:rsid w:val="008827A1"/>
    <w:rsid w:val="00891645"/>
    <w:rsid w:val="00895647"/>
    <w:rsid w:val="008A1F3C"/>
    <w:rsid w:val="008A3096"/>
    <w:rsid w:val="008A4297"/>
    <w:rsid w:val="008C4BE7"/>
    <w:rsid w:val="008D1C8B"/>
    <w:rsid w:val="008D4381"/>
    <w:rsid w:val="008D5B37"/>
    <w:rsid w:val="008E0197"/>
    <w:rsid w:val="008E57FC"/>
    <w:rsid w:val="008F524F"/>
    <w:rsid w:val="0090355A"/>
    <w:rsid w:val="00905721"/>
    <w:rsid w:val="009071C2"/>
    <w:rsid w:val="009077F2"/>
    <w:rsid w:val="00907A81"/>
    <w:rsid w:val="00914234"/>
    <w:rsid w:val="00920F09"/>
    <w:rsid w:val="009210A3"/>
    <w:rsid w:val="0092316C"/>
    <w:rsid w:val="00934E2B"/>
    <w:rsid w:val="00934ED3"/>
    <w:rsid w:val="00940F6D"/>
    <w:rsid w:val="00942B59"/>
    <w:rsid w:val="00944FB5"/>
    <w:rsid w:val="009465CB"/>
    <w:rsid w:val="009552F7"/>
    <w:rsid w:val="0096019F"/>
    <w:rsid w:val="0096332A"/>
    <w:rsid w:val="009640F6"/>
    <w:rsid w:val="00966572"/>
    <w:rsid w:val="00966A3C"/>
    <w:rsid w:val="00967336"/>
    <w:rsid w:val="00970C2F"/>
    <w:rsid w:val="00975B1F"/>
    <w:rsid w:val="00982AD5"/>
    <w:rsid w:val="009919BC"/>
    <w:rsid w:val="009933A5"/>
    <w:rsid w:val="00993AA8"/>
    <w:rsid w:val="00994170"/>
    <w:rsid w:val="00996251"/>
    <w:rsid w:val="009A1E45"/>
    <w:rsid w:val="009A4628"/>
    <w:rsid w:val="009A688A"/>
    <w:rsid w:val="009B06A0"/>
    <w:rsid w:val="009B1C34"/>
    <w:rsid w:val="009B4247"/>
    <w:rsid w:val="009B48C6"/>
    <w:rsid w:val="009B6BA2"/>
    <w:rsid w:val="009D20BB"/>
    <w:rsid w:val="009D223F"/>
    <w:rsid w:val="009D3519"/>
    <w:rsid w:val="009D5B55"/>
    <w:rsid w:val="009D65F5"/>
    <w:rsid w:val="009E7C28"/>
    <w:rsid w:val="009F24B9"/>
    <w:rsid w:val="009F3702"/>
    <w:rsid w:val="00A05F79"/>
    <w:rsid w:val="00A1174B"/>
    <w:rsid w:val="00A13E3E"/>
    <w:rsid w:val="00A13F33"/>
    <w:rsid w:val="00A1415F"/>
    <w:rsid w:val="00A14D16"/>
    <w:rsid w:val="00A14E72"/>
    <w:rsid w:val="00A210D9"/>
    <w:rsid w:val="00A21E99"/>
    <w:rsid w:val="00A31BAF"/>
    <w:rsid w:val="00A329F4"/>
    <w:rsid w:val="00A337F8"/>
    <w:rsid w:val="00A372F0"/>
    <w:rsid w:val="00A41DBC"/>
    <w:rsid w:val="00A442B6"/>
    <w:rsid w:val="00A44DF0"/>
    <w:rsid w:val="00A4786A"/>
    <w:rsid w:val="00A547ED"/>
    <w:rsid w:val="00A6377A"/>
    <w:rsid w:val="00A67858"/>
    <w:rsid w:val="00A810BD"/>
    <w:rsid w:val="00A838F7"/>
    <w:rsid w:val="00A917CE"/>
    <w:rsid w:val="00AA0165"/>
    <w:rsid w:val="00AA0988"/>
    <w:rsid w:val="00AA22CC"/>
    <w:rsid w:val="00AA26E1"/>
    <w:rsid w:val="00AA3EF6"/>
    <w:rsid w:val="00AC031E"/>
    <w:rsid w:val="00AC10B4"/>
    <w:rsid w:val="00AC6D10"/>
    <w:rsid w:val="00AC6DF5"/>
    <w:rsid w:val="00AE0B4B"/>
    <w:rsid w:val="00AE1991"/>
    <w:rsid w:val="00AE1DED"/>
    <w:rsid w:val="00AE1EF4"/>
    <w:rsid w:val="00AE21F1"/>
    <w:rsid w:val="00AE772F"/>
    <w:rsid w:val="00AF30B9"/>
    <w:rsid w:val="00AF7E3E"/>
    <w:rsid w:val="00B0100D"/>
    <w:rsid w:val="00B05514"/>
    <w:rsid w:val="00B06FF2"/>
    <w:rsid w:val="00B1050C"/>
    <w:rsid w:val="00B12FC7"/>
    <w:rsid w:val="00B1707E"/>
    <w:rsid w:val="00B245B8"/>
    <w:rsid w:val="00B30F3B"/>
    <w:rsid w:val="00B3296E"/>
    <w:rsid w:val="00B3410F"/>
    <w:rsid w:val="00B37F2A"/>
    <w:rsid w:val="00B41CD2"/>
    <w:rsid w:val="00B50112"/>
    <w:rsid w:val="00B51A2C"/>
    <w:rsid w:val="00B527C5"/>
    <w:rsid w:val="00B53174"/>
    <w:rsid w:val="00B61793"/>
    <w:rsid w:val="00B725B4"/>
    <w:rsid w:val="00B82D8F"/>
    <w:rsid w:val="00B835C4"/>
    <w:rsid w:val="00B83CD1"/>
    <w:rsid w:val="00B85115"/>
    <w:rsid w:val="00B96437"/>
    <w:rsid w:val="00BA0DA7"/>
    <w:rsid w:val="00BA5DA0"/>
    <w:rsid w:val="00BA62EA"/>
    <w:rsid w:val="00BA6787"/>
    <w:rsid w:val="00BB6A46"/>
    <w:rsid w:val="00BC3722"/>
    <w:rsid w:val="00BD35BC"/>
    <w:rsid w:val="00BE53EA"/>
    <w:rsid w:val="00BF3F2E"/>
    <w:rsid w:val="00BF61B3"/>
    <w:rsid w:val="00C07B83"/>
    <w:rsid w:val="00C10D50"/>
    <w:rsid w:val="00C13798"/>
    <w:rsid w:val="00C1742A"/>
    <w:rsid w:val="00C208F8"/>
    <w:rsid w:val="00C22090"/>
    <w:rsid w:val="00C228E2"/>
    <w:rsid w:val="00C302EC"/>
    <w:rsid w:val="00C30E3D"/>
    <w:rsid w:val="00C62C7E"/>
    <w:rsid w:val="00C64734"/>
    <w:rsid w:val="00C67251"/>
    <w:rsid w:val="00C67956"/>
    <w:rsid w:val="00C70420"/>
    <w:rsid w:val="00C71A04"/>
    <w:rsid w:val="00C756E9"/>
    <w:rsid w:val="00C81037"/>
    <w:rsid w:val="00C837CD"/>
    <w:rsid w:val="00C84668"/>
    <w:rsid w:val="00C8577B"/>
    <w:rsid w:val="00CA06D0"/>
    <w:rsid w:val="00CA539A"/>
    <w:rsid w:val="00CB5B81"/>
    <w:rsid w:val="00CC01EE"/>
    <w:rsid w:val="00CC0E9C"/>
    <w:rsid w:val="00CC28D3"/>
    <w:rsid w:val="00CD4921"/>
    <w:rsid w:val="00CD4966"/>
    <w:rsid w:val="00CE057E"/>
    <w:rsid w:val="00CE1D29"/>
    <w:rsid w:val="00CE77CA"/>
    <w:rsid w:val="00CF01E0"/>
    <w:rsid w:val="00CF0319"/>
    <w:rsid w:val="00D0702A"/>
    <w:rsid w:val="00D07076"/>
    <w:rsid w:val="00D211B7"/>
    <w:rsid w:val="00D2427B"/>
    <w:rsid w:val="00D32E7E"/>
    <w:rsid w:val="00D36022"/>
    <w:rsid w:val="00D5343A"/>
    <w:rsid w:val="00D53AB6"/>
    <w:rsid w:val="00D65C22"/>
    <w:rsid w:val="00D72461"/>
    <w:rsid w:val="00D74B27"/>
    <w:rsid w:val="00D8492B"/>
    <w:rsid w:val="00D87776"/>
    <w:rsid w:val="00D92E4F"/>
    <w:rsid w:val="00D953C7"/>
    <w:rsid w:val="00D97146"/>
    <w:rsid w:val="00D97B17"/>
    <w:rsid w:val="00DA2C6D"/>
    <w:rsid w:val="00DC4A03"/>
    <w:rsid w:val="00DD6F76"/>
    <w:rsid w:val="00DE3945"/>
    <w:rsid w:val="00E01D4A"/>
    <w:rsid w:val="00E027F0"/>
    <w:rsid w:val="00E03C34"/>
    <w:rsid w:val="00E07000"/>
    <w:rsid w:val="00E11644"/>
    <w:rsid w:val="00E30885"/>
    <w:rsid w:val="00E32BD5"/>
    <w:rsid w:val="00E3400D"/>
    <w:rsid w:val="00E343DD"/>
    <w:rsid w:val="00E64B72"/>
    <w:rsid w:val="00E65B42"/>
    <w:rsid w:val="00E65BCB"/>
    <w:rsid w:val="00E72679"/>
    <w:rsid w:val="00E80736"/>
    <w:rsid w:val="00E81D00"/>
    <w:rsid w:val="00E83F46"/>
    <w:rsid w:val="00E8461B"/>
    <w:rsid w:val="00E932E2"/>
    <w:rsid w:val="00E95373"/>
    <w:rsid w:val="00EA0AB7"/>
    <w:rsid w:val="00EA2FBA"/>
    <w:rsid w:val="00EA6022"/>
    <w:rsid w:val="00EB0A3C"/>
    <w:rsid w:val="00EC01CC"/>
    <w:rsid w:val="00EC07D5"/>
    <w:rsid w:val="00EC2A83"/>
    <w:rsid w:val="00EC3CE8"/>
    <w:rsid w:val="00EC4E3A"/>
    <w:rsid w:val="00EC5675"/>
    <w:rsid w:val="00ED2C5E"/>
    <w:rsid w:val="00ED62A6"/>
    <w:rsid w:val="00EE54EE"/>
    <w:rsid w:val="00EE7CD3"/>
    <w:rsid w:val="00EF104E"/>
    <w:rsid w:val="00EF7156"/>
    <w:rsid w:val="00EF77CD"/>
    <w:rsid w:val="00F03C5A"/>
    <w:rsid w:val="00F05224"/>
    <w:rsid w:val="00F056B7"/>
    <w:rsid w:val="00F077E2"/>
    <w:rsid w:val="00F122B3"/>
    <w:rsid w:val="00F25D98"/>
    <w:rsid w:val="00F2604D"/>
    <w:rsid w:val="00F3009B"/>
    <w:rsid w:val="00F376C4"/>
    <w:rsid w:val="00F50001"/>
    <w:rsid w:val="00F50B39"/>
    <w:rsid w:val="00F51C46"/>
    <w:rsid w:val="00F53DED"/>
    <w:rsid w:val="00F602A0"/>
    <w:rsid w:val="00F655E6"/>
    <w:rsid w:val="00F65630"/>
    <w:rsid w:val="00F73B98"/>
    <w:rsid w:val="00F82AD2"/>
    <w:rsid w:val="00F85B5D"/>
    <w:rsid w:val="00F90F86"/>
    <w:rsid w:val="00F95A33"/>
    <w:rsid w:val="00F96CB4"/>
    <w:rsid w:val="00FB03AA"/>
    <w:rsid w:val="00FC0341"/>
    <w:rsid w:val="00FC2F41"/>
    <w:rsid w:val="00FC3B0E"/>
    <w:rsid w:val="00FC6371"/>
    <w:rsid w:val="00FD051D"/>
    <w:rsid w:val="00FD23D2"/>
    <w:rsid w:val="00FD3CE3"/>
    <w:rsid w:val="00FD738E"/>
    <w:rsid w:val="00FE39E7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  <w:style w:type="character" w:styleId="CommentReference">
    <w:name w:val="annotation reference"/>
    <w:basedOn w:val="DefaultParagraphFont"/>
    <w:uiPriority w:val="99"/>
    <w:semiHidden/>
    <w:unhideWhenUsed/>
    <w:rsid w:val="0088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AAF5-45AD-4AA9-A1B3-328B32FD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vsisevic</cp:lastModifiedBy>
  <cp:revision>2</cp:revision>
  <cp:lastPrinted>2021-10-07T11:44:00Z</cp:lastPrinted>
  <dcterms:created xsi:type="dcterms:W3CDTF">2021-10-07T12:24:00Z</dcterms:created>
  <dcterms:modified xsi:type="dcterms:W3CDTF">2021-10-07T12:24:00Z</dcterms:modified>
</cp:coreProperties>
</file>