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13" w:rsidRPr="002F45BE" w:rsidRDefault="002F45BE" w:rsidP="002F45BE">
      <w:pPr>
        <w:jc w:val="center"/>
        <w:rPr>
          <w:b/>
        </w:rPr>
      </w:pPr>
      <w:r w:rsidRPr="002F45BE">
        <w:rPr>
          <w:b/>
        </w:rPr>
        <w:t>Cyber Education</w:t>
      </w:r>
    </w:p>
    <w:p w:rsidR="002F45BE" w:rsidRPr="002F45BE" w:rsidRDefault="002F45BE" w:rsidP="002F45BE">
      <w:pPr>
        <w:jc w:val="center"/>
        <w:rPr>
          <w:b/>
          <w:sz w:val="28"/>
        </w:rPr>
      </w:pPr>
      <w:r w:rsidRPr="002F45BE">
        <w:rPr>
          <w:b/>
          <w:sz w:val="28"/>
        </w:rPr>
        <w:t>Uputstvo za registraciju</w:t>
      </w:r>
    </w:p>
    <w:p w:rsidR="002F45BE" w:rsidRDefault="002F45BE" w:rsidP="002F45BE">
      <w:pPr>
        <w:jc w:val="center"/>
        <w:rPr>
          <w:b/>
        </w:rPr>
      </w:pPr>
    </w:p>
    <w:p w:rsidR="002F45BE" w:rsidRDefault="002F45BE" w:rsidP="002F45BE">
      <w:pPr>
        <w:jc w:val="both"/>
        <w:rPr>
          <w:lang w:val="sr-Latn-RS"/>
        </w:rPr>
      </w:pPr>
      <w:r>
        <w:t>U internet pretra</w:t>
      </w:r>
      <w:r>
        <w:rPr>
          <w:lang w:val="sr-Latn-RS"/>
        </w:rPr>
        <w:t xml:space="preserve">živač upisati adresu: </w:t>
      </w:r>
      <w:hyperlink r:id="rId5" w:history="1">
        <w:r w:rsidRPr="00925BC3">
          <w:rPr>
            <w:rStyle w:val="Hyperlink"/>
            <w:lang w:val="sr-Latn-RS"/>
          </w:rPr>
          <w:t>www.cybereducation.org</w:t>
        </w:r>
      </w:hyperlink>
    </w:p>
    <w:p w:rsidR="002F45BE" w:rsidRDefault="002F45BE" w:rsidP="002F45BE">
      <w:pPr>
        <w:jc w:val="both"/>
        <w:rPr>
          <w:lang w:val="sr-Latn-RS"/>
        </w:rPr>
      </w:pPr>
      <w:r>
        <w:rPr>
          <w:lang w:val="sr-Latn-RS"/>
        </w:rPr>
        <w:t>Ukoliko pretraživač automatski ne predstavi website na Crnogorskom jeziku, u lijevom gornjem uglu moguće je promijeniti jezik.</w:t>
      </w:r>
    </w:p>
    <w:p w:rsidR="002F45BE" w:rsidRDefault="002F45BE" w:rsidP="002F45BE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Izabrati opciju REGISTRACIJA:</w:t>
      </w:r>
    </w:p>
    <w:p w:rsidR="002F45BE" w:rsidRDefault="002F45BE" w:rsidP="002F45BE">
      <w:pPr>
        <w:jc w:val="both"/>
        <w:rPr>
          <w:lang w:val="sr-Latn-RS"/>
        </w:rPr>
      </w:pPr>
      <w:r>
        <w:rPr>
          <w:noProof/>
        </w:rPr>
        <w:drawing>
          <wp:inline distT="0" distB="0" distL="0" distR="0">
            <wp:extent cx="5943600" cy="27946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5BE">
        <w:rPr>
          <w:lang w:val="sr-Latn-RS"/>
        </w:rPr>
        <w:t xml:space="preserve"> </w:t>
      </w:r>
    </w:p>
    <w:p w:rsidR="002F45BE" w:rsidRDefault="002F45BE" w:rsidP="002F45BE">
      <w:pPr>
        <w:jc w:val="both"/>
        <w:rPr>
          <w:lang w:val="sr-Latn-RS"/>
        </w:rPr>
      </w:pPr>
    </w:p>
    <w:p w:rsidR="002F45BE" w:rsidRPr="002F45BE" w:rsidRDefault="002F45BE" w:rsidP="002F45BE">
      <w:pPr>
        <w:pStyle w:val="ListParagraph"/>
        <w:numPr>
          <w:ilvl w:val="0"/>
          <w:numId w:val="1"/>
        </w:numPr>
        <w:jc w:val="both"/>
      </w:pPr>
      <w:r>
        <w:t>Ispuniti podatke u formi. Voditi ra</w:t>
      </w:r>
      <w:r>
        <w:rPr>
          <w:lang w:val="sr-Latn-RS"/>
        </w:rPr>
        <w:t>čuna da izaberete Crnu Goru, kako bi u kasnijim koracima mogli da odaberete Univerzitet Donja Gorica.</w:t>
      </w:r>
    </w:p>
    <w:p w:rsidR="002F45BE" w:rsidRDefault="002F45BE" w:rsidP="002F45BE">
      <w:pPr>
        <w:jc w:val="both"/>
      </w:pPr>
    </w:p>
    <w:p w:rsidR="002F45BE" w:rsidRDefault="002F45BE" w:rsidP="002F45BE">
      <w:pPr>
        <w:jc w:val="both"/>
      </w:pPr>
    </w:p>
    <w:p w:rsidR="002F45BE" w:rsidRDefault="002F45BE" w:rsidP="002F45BE">
      <w:pPr>
        <w:jc w:val="both"/>
      </w:pPr>
    </w:p>
    <w:p w:rsidR="002F45BE" w:rsidRDefault="002F45BE" w:rsidP="002F45BE">
      <w:pPr>
        <w:jc w:val="both"/>
      </w:pPr>
    </w:p>
    <w:p w:rsidR="002F45BE" w:rsidRDefault="002F45BE" w:rsidP="002F45BE">
      <w:pPr>
        <w:jc w:val="both"/>
      </w:pPr>
    </w:p>
    <w:p w:rsidR="002F45BE" w:rsidRDefault="002F45BE" w:rsidP="002F45BE">
      <w:pPr>
        <w:jc w:val="both"/>
      </w:pPr>
    </w:p>
    <w:p w:rsidR="002F45BE" w:rsidRDefault="002F45BE" w:rsidP="002F45BE">
      <w:pPr>
        <w:jc w:val="both"/>
      </w:pPr>
    </w:p>
    <w:p w:rsidR="002F45BE" w:rsidRPr="002F45BE" w:rsidRDefault="002F45BE" w:rsidP="002F45BE">
      <w:pPr>
        <w:jc w:val="both"/>
      </w:pPr>
    </w:p>
    <w:p w:rsidR="002F45BE" w:rsidRPr="002F45BE" w:rsidRDefault="002F45BE" w:rsidP="002F45BE">
      <w:pPr>
        <w:pStyle w:val="ListParagraph"/>
        <w:numPr>
          <w:ilvl w:val="0"/>
          <w:numId w:val="1"/>
        </w:numPr>
        <w:jc w:val="both"/>
      </w:pPr>
      <w:r>
        <w:rPr>
          <w:lang w:val="sr-Latn-RS"/>
        </w:rPr>
        <w:lastRenderedPageBreak/>
        <w:t xml:space="preserve">Nakon odabira opcije Student </w:t>
      </w:r>
      <w:r>
        <w:t>&gt; Univerzitet Donja Gorica, odabrati odgovaraju</w:t>
      </w:r>
      <w:r>
        <w:rPr>
          <w:lang w:val="sr-Latn-RS"/>
        </w:rPr>
        <w:t>ći Fakultet a ona obavezno check-irati opciju „Prihvatiti korisnički ugovor“</w:t>
      </w:r>
    </w:p>
    <w:p w:rsidR="002F45BE" w:rsidRDefault="002F45BE" w:rsidP="002F45BE">
      <w:pPr>
        <w:pStyle w:val="ListParagraph"/>
        <w:jc w:val="both"/>
      </w:pPr>
      <w:r>
        <w:rPr>
          <w:noProof/>
        </w:rPr>
        <w:drawing>
          <wp:inline distT="0" distB="0" distL="0" distR="0">
            <wp:extent cx="5943600" cy="27946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5BE" w:rsidRDefault="002F45BE" w:rsidP="002F45BE">
      <w:pPr>
        <w:pStyle w:val="ListParagraph"/>
        <w:jc w:val="both"/>
      </w:pPr>
    </w:p>
    <w:p w:rsidR="002F45BE" w:rsidRDefault="002F45BE" w:rsidP="002F45BE">
      <w:pPr>
        <w:pStyle w:val="ListParagraph"/>
        <w:jc w:val="both"/>
      </w:pPr>
    </w:p>
    <w:p w:rsidR="002F45BE" w:rsidRDefault="002F45BE" w:rsidP="002F45BE">
      <w:pPr>
        <w:pStyle w:val="ListParagraph"/>
        <w:jc w:val="both"/>
      </w:pPr>
      <w:r>
        <w:t>Nakon registracije na ostavljenu mail adresu stiže potvrdni e mail sljedeće sadržine:</w:t>
      </w:r>
    </w:p>
    <w:p w:rsidR="002F45BE" w:rsidRDefault="002F45BE" w:rsidP="002F45BE">
      <w:pPr>
        <w:pStyle w:val="ListParagraph"/>
        <w:jc w:val="both"/>
      </w:pPr>
      <w:r>
        <w:rPr>
          <w:noProof/>
        </w:rPr>
        <w:drawing>
          <wp:inline distT="0" distB="0" distL="0" distR="0">
            <wp:extent cx="4468067" cy="328422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103" cy="328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5BE" w:rsidRDefault="002F45BE" w:rsidP="002F45BE">
      <w:pPr>
        <w:pStyle w:val="ListParagraph"/>
        <w:jc w:val="both"/>
      </w:pPr>
    </w:p>
    <w:p w:rsidR="002F45BE" w:rsidRDefault="002F45BE" w:rsidP="002F45BE">
      <w:pPr>
        <w:pStyle w:val="ListParagraph"/>
        <w:jc w:val="both"/>
      </w:pPr>
      <w:r>
        <w:t>Link koji je na slici obilježen crvenom bojom potrebno je posjetiti kako bi se potvrdila registracija.</w:t>
      </w:r>
    </w:p>
    <w:p w:rsidR="002F45BE" w:rsidRDefault="002F45BE" w:rsidP="002F45BE">
      <w:pPr>
        <w:pStyle w:val="ListParagraph"/>
        <w:jc w:val="both"/>
        <w:rPr>
          <w:lang w:val="sr-Latn-RS"/>
        </w:rPr>
      </w:pPr>
      <w:r>
        <w:t xml:space="preserve">Nakon potvrde registracije moguće je pristupiti kursu digitalne higijene na linku </w:t>
      </w:r>
      <w:hyperlink r:id="rId9" w:history="1">
        <w:r w:rsidRPr="00925BC3">
          <w:rPr>
            <w:rStyle w:val="Hyperlink"/>
            <w:lang w:val="sr-Latn-RS"/>
          </w:rPr>
          <w:t>www.cybereducation.org</w:t>
        </w:r>
      </w:hyperlink>
      <w:r>
        <w:rPr>
          <w:lang w:val="sr-Latn-RS"/>
        </w:rPr>
        <w:t xml:space="preserve"> </w:t>
      </w:r>
    </w:p>
    <w:p w:rsidR="002F45BE" w:rsidRDefault="002F45BE" w:rsidP="002F45BE">
      <w:pPr>
        <w:pStyle w:val="ListParagraph"/>
        <w:jc w:val="both"/>
        <w:rPr>
          <w:lang w:val="sr-Latn-RS"/>
        </w:rPr>
      </w:pPr>
    </w:p>
    <w:p w:rsidR="002F45BE" w:rsidRDefault="002F45BE" w:rsidP="002F45BE">
      <w:pPr>
        <w:pStyle w:val="ListParagraph"/>
        <w:jc w:val="both"/>
        <w:rPr>
          <w:lang w:val="sr-Latn-RS"/>
        </w:rPr>
      </w:pPr>
    </w:p>
    <w:p w:rsidR="002F45BE" w:rsidRDefault="002F45BE" w:rsidP="002F45BE">
      <w:pPr>
        <w:pStyle w:val="ListParagraph"/>
        <w:jc w:val="center"/>
        <w:rPr>
          <w:b/>
          <w:sz w:val="28"/>
          <w:lang w:val="sr-Latn-RS"/>
        </w:rPr>
      </w:pPr>
      <w:r w:rsidRPr="002F45BE">
        <w:rPr>
          <w:b/>
          <w:sz w:val="28"/>
          <w:lang w:val="sr-Latn-RS"/>
        </w:rPr>
        <w:lastRenderedPageBreak/>
        <w:t>Pristup kursu</w:t>
      </w:r>
    </w:p>
    <w:p w:rsidR="002F45BE" w:rsidRDefault="002F45BE" w:rsidP="002F45BE">
      <w:pPr>
        <w:pStyle w:val="ListParagraph"/>
        <w:jc w:val="center"/>
        <w:rPr>
          <w:b/>
          <w:sz w:val="28"/>
          <w:lang w:val="sr-Latn-RS"/>
        </w:rPr>
      </w:pPr>
    </w:p>
    <w:p w:rsidR="002F45BE" w:rsidRDefault="002F45BE" w:rsidP="002F45BE">
      <w:pPr>
        <w:pStyle w:val="ListParagraph"/>
        <w:jc w:val="both"/>
        <w:rPr>
          <w:lang w:val="sr-Latn-RS"/>
        </w:rPr>
      </w:pPr>
      <w:r w:rsidRPr="002F45BE">
        <w:rPr>
          <w:lang w:val="sr-Latn-RS"/>
        </w:rPr>
        <w:t>Prijaviti se na platformu</w:t>
      </w:r>
      <w:r w:rsidRPr="002F45BE">
        <w:rPr>
          <w:b/>
          <w:lang w:val="sr-Latn-RS"/>
        </w:rPr>
        <w:t xml:space="preserve"> </w:t>
      </w:r>
      <w:hyperlink r:id="rId10" w:history="1">
        <w:r w:rsidRPr="00925BC3">
          <w:rPr>
            <w:rStyle w:val="Hyperlink"/>
            <w:lang w:val="sr-Latn-RS"/>
          </w:rPr>
          <w:t>www.cybereducation.org</w:t>
        </w:r>
      </w:hyperlink>
      <w:r>
        <w:rPr>
          <w:lang w:val="sr-Latn-RS"/>
        </w:rPr>
        <w:t xml:space="preserve"> koristeći podatke koje ste ukucali prilikom registracije (email i lozinka).</w:t>
      </w:r>
    </w:p>
    <w:p w:rsidR="002F45BE" w:rsidRDefault="002F45BE" w:rsidP="002F45BE">
      <w:pPr>
        <w:pStyle w:val="ListParagraph"/>
        <w:jc w:val="both"/>
        <w:rPr>
          <w:lang w:val="sr-Latn-RS"/>
        </w:rPr>
      </w:pPr>
    </w:p>
    <w:p w:rsidR="002F45BE" w:rsidRPr="002F45BE" w:rsidRDefault="002F45BE" w:rsidP="002F45BE">
      <w:pPr>
        <w:pStyle w:val="ListParagraph"/>
        <w:numPr>
          <w:ilvl w:val="0"/>
          <w:numId w:val="2"/>
        </w:numPr>
        <w:jc w:val="both"/>
        <w:rPr>
          <w:b/>
          <w:sz w:val="28"/>
        </w:rPr>
      </w:pPr>
      <w:r>
        <w:t>Promijeniti jezik sistema na Crnogorski, klikom na ikonicu u gornjem desnom uglu:</w:t>
      </w:r>
    </w:p>
    <w:p w:rsidR="002F45BE" w:rsidRPr="002F45BE" w:rsidRDefault="002F45BE" w:rsidP="002F45BE">
      <w:pPr>
        <w:pStyle w:val="ListParagraph"/>
        <w:numPr>
          <w:ilvl w:val="0"/>
          <w:numId w:val="2"/>
        </w:numPr>
        <w:jc w:val="both"/>
        <w:rPr>
          <w:b/>
          <w:sz w:val="28"/>
        </w:rPr>
      </w:pPr>
      <w:r>
        <w:t>Otvoriti “Moje Obuke”-Dodijeljene obuke</w:t>
      </w:r>
    </w:p>
    <w:p w:rsidR="002F45BE" w:rsidRPr="002F45BE" w:rsidRDefault="002F45BE" w:rsidP="002F45BE">
      <w:pPr>
        <w:pStyle w:val="ListParagraph"/>
        <w:numPr>
          <w:ilvl w:val="0"/>
          <w:numId w:val="2"/>
        </w:numPr>
        <w:jc w:val="both"/>
        <w:rPr>
          <w:b/>
          <w:sz w:val="28"/>
        </w:rPr>
      </w:pPr>
      <w:r>
        <w:t>Pokrenuti kurs “Osnovna pravila Cyber Higijene”</w:t>
      </w:r>
    </w:p>
    <w:p w:rsidR="002F45BE" w:rsidRPr="002F45BE" w:rsidRDefault="002F45BE" w:rsidP="002F45BE">
      <w:pPr>
        <w:jc w:val="both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2804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5BE" w:rsidRPr="002F45BE" w:rsidRDefault="002F45BE" w:rsidP="002F45BE">
      <w:pPr>
        <w:pStyle w:val="ListParagraph"/>
        <w:ind w:left="1080"/>
        <w:jc w:val="both"/>
        <w:rPr>
          <w:b/>
          <w:sz w:val="28"/>
        </w:rPr>
      </w:pPr>
      <w:bookmarkStart w:id="0" w:name="_GoBack"/>
      <w:bookmarkEnd w:id="0"/>
    </w:p>
    <w:sectPr w:rsidR="002F45BE" w:rsidRPr="002F4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51EF6"/>
    <w:multiLevelType w:val="hybridMultilevel"/>
    <w:tmpl w:val="BD24B1B6"/>
    <w:lvl w:ilvl="0" w:tplc="779638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DF2D1D"/>
    <w:multiLevelType w:val="hybridMultilevel"/>
    <w:tmpl w:val="3EB0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BE"/>
    <w:rsid w:val="000722D1"/>
    <w:rsid w:val="002F45BE"/>
    <w:rsid w:val="00482551"/>
    <w:rsid w:val="00A7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EAA7"/>
  <w15:chartTrackingRefBased/>
  <w15:docId w15:val="{F5F1CCC4-5D42-4E13-8EE3-85E28FF0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5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cybereducation.org" TargetMode="External"/><Relationship Id="rId10" Type="http://schemas.openxmlformats.org/officeDocument/2006/relationships/hyperlink" Target="http://www.cybereduc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ybereduc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2021-06-11T19:07:00Z</dcterms:created>
  <dcterms:modified xsi:type="dcterms:W3CDTF">2021-06-11T19:21:00Z</dcterms:modified>
</cp:coreProperties>
</file>