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770" w:rsidRDefault="003D7916" w:rsidP="009C4770">
      <w:pPr>
        <w:shd w:val="clear" w:color="auto" w:fill="FFFFFF"/>
        <w:spacing w:before="22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2038350</wp:posOffset>
            </wp:positionH>
            <wp:positionV relativeFrom="paragraph">
              <wp:posOffset>0</wp:posOffset>
            </wp:positionV>
            <wp:extent cx="1056419" cy="1440000"/>
            <wp:effectExtent l="0" t="0" r="0" b="825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eng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6419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7DFC">
        <w:rPr>
          <w:rFonts w:ascii="Times New Roman" w:eastAsia="Times New Roman" w:hAnsi="Times New Roman" w:cs="Times New Roman"/>
          <w:b/>
          <w:bCs/>
          <w:color w:val="000000" w:themeColor="text1"/>
        </w:rPr>
        <w:t>CI</w:t>
      </w:r>
      <w:r w:rsidR="00630041">
        <w:rPr>
          <w:rFonts w:ascii="Times New Roman" w:eastAsia="Times New Roman" w:hAnsi="Times New Roman" w:cs="Times New Roman"/>
          <w:b/>
          <w:bCs/>
          <w:color w:val="000000" w:themeColor="text1"/>
        </w:rPr>
        <w:t>RSD ADVANCED</w:t>
      </w:r>
      <w:r w:rsidR="00E27DF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COURSE</w:t>
      </w:r>
      <w:r w:rsidR="009C4770" w:rsidRPr="002F2300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</w:p>
    <w:p w:rsidR="009C4770" w:rsidRPr="002F2300" w:rsidRDefault="00E27DFC" w:rsidP="009C4770">
      <w:pPr>
        <w:shd w:val="clear" w:color="auto" w:fill="FFFFFF"/>
        <w:spacing w:before="22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</w:rPr>
        <w:t>ON</w:t>
      </w:r>
      <w:r w:rsidR="009C4770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="009C4770" w:rsidRPr="002F2300">
        <w:rPr>
          <w:rFonts w:ascii="Times New Roman" w:eastAsia="Times New Roman" w:hAnsi="Times New Roman" w:cs="Times New Roman"/>
          <w:b/>
          <w:bCs/>
          <w:color w:val="000000" w:themeColor="text1"/>
        </w:rPr>
        <w:t>INTERNATIONAL RELATIONS</w:t>
      </w:r>
    </w:p>
    <w:p w:rsidR="009C4770" w:rsidRPr="00F763F5" w:rsidRDefault="009C4770" w:rsidP="009C4770">
      <w:pPr>
        <w:shd w:val="clear" w:color="auto" w:fill="FFFFFF"/>
        <w:spacing w:before="225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F763F5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“Geopolitics in the Emerging Multipolar Era”</w:t>
      </w:r>
    </w:p>
    <w:p w:rsidR="00F763F5" w:rsidRPr="002F2300" w:rsidRDefault="00F763F5" w:rsidP="00F763F5">
      <w:pPr>
        <w:shd w:val="clear" w:color="auto" w:fill="FFFFFF"/>
        <w:spacing w:before="225" w:line="276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</w:pPr>
    </w:p>
    <w:p w:rsidR="009C4770" w:rsidRPr="00F67BC1" w:rsidRDefault="009C4770" w:rsidP="009C4770">
      <w:pPr>
        <w:shd w:val="clear" w:color="auto" w:fill="FFFFFF"/>
        <w:spacing w:before="225" w:line="276" w:lineRule="auto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bCs/>
          <w:color w:val="000000" w:themeColor="text1"/>
        </w:rPr>
        <w:t xml:space="preserve">The Center for International Relations and Sustainable Development (CIRSD) </w:t>
      </w:r>
      <w:r w:rsidR="00E27DFC" w:rsidRPr="00F67BC1">
        <w:rPr>
          <w:rFonts w:ascii="Times New Roman" w:eastAsia="Times New Roman" w:hAnsi="Times New Roman" w:cs="Times New Roman"/>
          <w:bCs/>
          <w:color w:val="000000" w:themeColor="text1"/>
        </w:rPr>
        <w:t>will organize</w:t>
      </w:r>
      <w:r w:rsidR="00630041">
        <w:rPr>
          <w:rFonts w:ascii="Times New Roman" w:eastAsia="Times New Roman" w:hAnsi="Times New Roman" w:cs="Times New Roman"/>
          <w:bCs/>
          <w:color w:val="000000" w:themeColor="text1"/>
        </w:rPr>
        <w:t xml:space="preserve"> a week-long advanced</w:t>
      </w:r>
      <w:r w:rsidRPr="00F67BC1">
        <w:rPr>
          <w:rFonts w:ascii="Times New Roman" w:eastAsia="Times New Roman" w:hAnsi="Times New Roman" w:cs="Times New Roman"/>
          <w:bCs/>
          <w:color w:val="000000" w:themeColor="text1"/>
        </w:rPr>
        <w:t xml:space="preserve"> course entitled “Geopolitics in the Emerging Multipolar Era.” </w:t>
      </w:r>
    </w:p>
    <w:p w:rsidR="009C4770" w:rsidRPr="00F67BC1" w:rsidRDefault="00E27DFC" w:rsidP="009C4770">
      <w:pPr>
        <w:shd w:val="clear" w:color="auto" w:fill="FFFFFF"/>
        <w:spacing w:before="225" w:line="276" w:lineRule="auto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bCs/>
          <w:color w:val="000000" w:themeColor="text1"/>
        </w:rPr>
        <w:t>The</w:t>
      </w:r>
      <w:r w:rsidR="009C4770" w:rsidRPr="00F67BC1">
        <w:rPr>
          <w:rFonts w:ascii="Times New Roman" w:eastAsia="Times New Roman" w:hAnsi="Times New Roman" w:cs="Times New Roman"/>
          <w:bCs/>
          <w:color w:val="000000" w:themeColor="text1"/>
        </w:rPr>
        <w:t xml:space="preserve"> course will take place </w:t>
      </w:r>
      <w:r w:rsidR="00174EAE">
        <w:rPr>
          <w:rFonts w:ascii="Times New Roman" w:eastAsia="Times New Roman" w:hAnsi="Times New Roman" w:cs="Times New Roman"/>
          <w:bCs/>
          <w:color w:val="000000" w:themeColor="text1"/>
        </w:rPr>
        <w:t>in Belgrade, Serbia from July 30</w:t>
      </w:r>
      <w:r w:rsidR="009C4770" w:rsidRPr="00F67BC1">
        <w:rPr>
          <w:rFonts w:ascii="Times New Roman" w:eastAsia="Times New Roman" w:hAnsi="Times New Roman" w:cs="Times New Roman"/>
          <w:bCs/>
          <w:color w:val="000000" w:themeColor="text1"/>
          <w:vertAlign w:val="superscript"/>
        </w:rPr>
        <w:t>th</w:t>
      </w:r>
      <w:r w:rsidRPr="00F67BC1">
        <w:rPr>
          <w:rFonts w:ascii="Times New Roman" w:eastAsia="Times New Roman" w:hAnsi="Times New Roman" w:cs="Times New Roman"/>
          <w:bCs/>
          <w:color w:val="000000" w:themeColor="text1"/>
        </w:rPr>
        <w:t xml:space="preserve"> to August 6</w:t>
      </w:r>
      <w:r w:rsidR="009C4770" w:rsidRPr="00F67BC1">
        <w:rPr>
          <w:rFonts w:ascii="Times New Roman" w:eastAsia="Times New Roman" w:hAnsi="Times New Roman" w:cs="Times New Roman"/>
          <w:bCs/>
          <w:color w:val="000000" w:themeColor="text1"/>
          <w:vertAlign w:val="superscript"/>
        </w:rPr>
        <w:t>th</w:t>
      </w:r>
      <w:r w:rsidR="009C4770" w:rsidRPr="00F67BC1">
        <w:rPr>
          <w:rFonts w:ascii="Times New Roman" w:eastAsia="Times New Roman" w:hAnsi="Times New Roman" w:cs="Times New Roman"/>
          <w:bCs/>
          <w:color w:val="000000" w:themeColor="text1"/>
        </w:rPr>
        <w:t xml:space="preserve">, 2015, and will be conducted in English. </w:t>
      </w:r>
    </w:p>
    <w:p w:rsidR="009C4770" w:rsidRPr="00F763F5" w:rsidRDefault="009C4770" w:rsidP="00F763F5">
      <w:pPr>
        <w:shd w:val="clear" w:color="auto" w:fill="FFFFFF"/>
        <w:spacing w:before="225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b/>
          <w:bCs/>
          <w:color w:val="000000" w:themeColor="text1"/>
        </w:rPr>
        <w:t>Course Description and Aims</w:t>
      </w:r>
    </w:p>
    <w:p w:rsidR="009C4770" w:rsidRPr="00F67BC1" w:rsidRDefault="009C4770" w:rsidP="009C4770">
      <w:pPr>
        <w:shd w:val="clear" w:color="auto" w:fill="FFFFFF"/>
        <w:spacing w:before="150" w:line="276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color w:val="000000" w:themeColor="text1"/>
        </w:rPr>
        <w:t xml:space="preserve">The course will focus on </w:t>
      </w:r>
      <w:r w:rsidR="00E27DFC" w:rsidRPr="00F67BC1">
        <w:rPr>
          <w:rFonts w:ascii="Times New Roman" w:eastAsia="Times New Roman" w:hAnsi="Times New Roman" w:cs="Times New Roman"/>
          <w:color w:val="000000" w:themeColor="text1"/>
        </w:rPr>
        <w:t>the main contemporary geopolitical trends animating world politics.</w:t>
      </w:r>
    </w:p>
    <w:p w:rsidR="009C4770" w:rsidRPr="00F67BC1" w:rsidRDefault="009C4770" w:rsidP="009C4770">
      <w:pPr>
        <w:shd w:val="clear" w:color="auto" w:fill="FFFFFF"/>
        <w:spacing w:before="150" w:line="276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color w:val="000000" w:themeColor="text1"/>
        </w:rPr>
        <w:t>The course will thus examine the diplomatic, economic, social and environmental circumstances of</w:t>
      </w:r>
      <w:r w:rsidR="00174EAE">
        <w:rPr>
          <w:rFonts w:ascii="Times New Roman" w:eastAsia="Times New Roman" w:hAnsi="Times New Roman" w:cs="Times New Roman"/>
          <w:color w:val="000000" w:themeColor="text1"/>
        </w:rPr>
        <w:t xml:space="preserve"> the emerging multipolarity,</w:t>
      </w:r>
      <w:r w:rsidRPr="00F67BC1">
        <w:rPr>
          <w:rFonts w:ascii="Times New Roman" w:eastAsia="Times New Roman" w:hAnsi="Times New Roman" w:cs="Times New Roman"/>
          <w:color w:val="000000" w:themeColor="text1"/>
        </w:rPr>
        <w:t xml:space="preserve"> and the renewed interest in g</w:t>
      </w:r>
      <w:r w:rsidR="00E27DFC" w:rsidRPr="00F67BC1">
        <w:rPr>
          <w:rFonts w:ascii="Times New Roman" w:eastAsia="Times New Roman" w:hAnsi="Times New Roman" w:cs="Times New Roman"/>
          <w:color w:val="000000" w:themeColor="text1"/>
        </w:rPr>
        <w:t>eopolitical narratives</w:t>
      </w:r>
      <w:r w:rsidRPr="00F67BC1">
        <w:rPr>
          <w:rFonts w:ascii="Times New Roman" w:eastAsia="Times New Roman" w:hAnsi="Times New Roman" w:cs="Times New Roman"/>
          <w:color w:val="000000" w:themeColor="text1"/>
        </w:rPr>
        <w:t xml:space="preserve">. </w:t>
      </w:r>
    </w:p>
    <w:p w:rsidR="00E27DFC" w:rsidRPr="00630041" w:rsidRDefault="009C4770" w:rsidP="009C4770">
      <w:pPr>
        <w:shd w:val="clear" w:color="auto" w:fill="FFFFFF"/>
        <w:spacing w:before="150" w:line="276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color w:val="000000" w:themeColor="text1"/>
        </w:rPr>
        <w:t xml:space="preserve">The course will also assess the changing roles of </w:t>
      </w:r>
      <w:r w:rsidR="00630041">
        <w:rPr>
          <w:rFonts w:ascii="Times New Roman" w:eastAsia="Times New Roman" w:hAnsi="Times New Roman" w:cs="Times New Roman"/>
          <w:color w:val="000000" w:themeColor="text1"/>
        </w:rPr>
        <w:t>multilateral institutions (e.g.</w:t>
      </w:r>
      <w:r w:rsidR="00630041" w:rsidRPr="00F67BC1">
        <w:rPr>
          <w:rFonts w:ascii="Times New Roman" w:eastAsia="Times New Roman" w:hAnsi="Times New Roman" w:cs="Times New Roman"/>
          <w:color w:val="000000" w:themeColor="text1"/>
        </w:rPr>
        <w:t xml:space="preserve"> the</w:t>
      </w:r>
      <w:r w:rsidRPr="00F67BC1">
        <w:rPr>
          <w:rFonts w:ascii="Times New Roman" w:eastAsia="Times New Roman" w:hAnsi="Times New Roman" w:cs="Times New Roman"/>
          <w:color w:val="000000" w:themeColor="text1"/>
        </w:rPr>
        <w:t xml:space="preserve"> United Nations, international financial institutions, and various regional organizations) as well as explore </w:t>
      </w:r>
      <w:r w:rsidR="00E27DFC" w:rsidRPr="00F67BC1">
        <w:rPr>
          <w:rFonts w:ascii="Times New Roman" w:eastAsia="Times New Roman" w:hAnsi="Times New Roman" w:cs="Times New Roman"/>
          <w:color w:val="000000" w:themeColor="text1"/>
        </w:rPr>
        <w:t>various aspects of global security.</w:t>
      </w:r>
    </w:p>
    <w:p w:rsidR="009C4770" w:rsidRPr="00F67BC1" w:rsidRDefault="009C4770" w:rsidP="009C4770">
      <w:pPr>
        <w:shd w:val="clear" w:color="auto" w:fill="FFFFFF"/>
        <w:spacing w:before="150" w:line="276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F67BC1">
        <w:rPr>
          <w:rFonts w:ascii="Times New Roman" w:hAnsi="Times New Roman" w:cs="Times New Roman"/>
          <w:color w:val="000000"/>
          <w:shd w:val="clear" w:color="auto" w:fill="FFFFFF"/>
        </w:rPr>
        <w:t>By the end of the course, students will have:</w:t>
      </w:r>
      <w:r w:rsidRPr="00F67BC1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</w:p>
    <w:p w:rsidR="009C4770" w:rsidRPr="00F67BC1" w:rsidRDefault="009C4770" w:rsidP="009C4770">
      <w:pPr>
        <w:pStyle w:val="ListParagraph"/>
        <w:numPr>
          <w:ilvl w:val="0"/>
          <w:numId w:val="1"/>
        </w:numPr>
        <w:shd w:val="clear" w:color="auto" w:fill="FFFFFF"/>
        <w:spacing w:before="150" w:after="0" w:line="276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F67B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developed</w:t>
      </w:r>
      <w:r w:rsidR="00630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a greater understanding of </w:t>
      </w:r>
      <w:r w:rsidRPr="00F67B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contemporary</w:t>
      </w:r>
      <w:r w:rsidR="00E27DFC" w:rsidRPr="00F67B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geopolitical trends affecting </w:t>
      </w:r>
      <w:r w:rsidRPr="00F67B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developments in international relations</w:t>
      </w:r>
      <w:r w:rsidRPr="00F67BC1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9C4770" w:rsidRPr="00F67BC1" w:rsidRDefault="009C4770" w:rsidP="009C4770">
      <w:pPr>
        <w:pStyle w:val="ListParagraph"/>
        <w:numPr>
          <w:ilvl w:val="0"/>
          <w:numId w:val="1"/>
        </w:numPr>
        <w:shd w:val="clear" w:color="auto" w:fill="FFFFFF"/>
        <w:spacing w:before="15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67B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enhanced their critical understanding of </w:t>
      </w:r>
      <w:r w:rsidR="00174E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perceived </w:t>
      </w:r>
      <w:r w:rsidRPr="00F67B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</w:t>
      </w:r>
      <w:r w:rsidR="00E27DFC" w:rsidRPr="00F67B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eopolitical imperatives,</w:t>
      </w:r>
      <w:r w:rsidRPr="00F67B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motives, stakes, risks, and incentives;  </w:t>
      </w:r>
    </w:p>
    <w:p w:rsidR="009C4770" w:rsidRPr="00F67BC1" w:rsidRDefault="009C4770" w:rsidP="009C4770">
      <w:pPr>
        <w:pStyle w:val="ListParagraph"/>
        <w:numPr>
          <w:ilvl w:val="0"/>
          <w:numId w:val="1"/>
        </w:numPr>
        <w:shd w:val="clear" w:color="auto" w:fill="FFFFFF"/>
        <w:spacing w:before="150" w:after="0" w:line="276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67B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gained additional insights into the foreign policy practices of selected established and emerging Great Powers; </w:t>
      </w:r>
    </w:p>
    <w:p w:rsidR="009C4770" w:rsidRPr="00F67BC1" w:rsidRDefault="009C4770" w:rsidP="009C4770">
      <w:pPr>
        <w:pStyle w:val="ListParagraph"/>
        <w:numPr>
          <w:ilvl w:val="0"/>
          <w:numId w:val="1"/>
        </w:numPr>
        <w:shd w:val="clear" w:color="auto" w:fill="FFFFFF"/>
        <w:spacing w:before="150" w:after="0" w:line="276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67B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acquired a keener appreciation of some of the key dynamics in important contemporary regional geopolitical theatres such as </w:t>
      </w:r>
      <w:r w:rsidR="00E27DFC" w:rsidRPr="00F67B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the Middle East, East Asia, </w:t>
      </w:r>
      <w:r w:rsidR="00411F26" w:rsidRPr="00F67B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Europe, Latin America, and Africa.</w:t>
      </w:r>
    </w:p>
    <w:p w:rsidR="009C4770" w:rsidRPr="00F67BC1" w:rsidRDefault="009C4770" w:rsidP="009C4770">
      <w:pPr>
        <w:shd w:val="clear" w:color="auto" w:fill="FFFFFF"/>
        <w:spacing w:before="225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bookmarkStart w:id="0" w:name="assessment"/>
      <w:bookmarkEnd w:id="0"/>
    </w:p>
    <w:p w:rsidR="009C4770" w:rsidRPr="00F67BC1" w:rsidRDefault="009C4770" w:rsidP="009C4770">
      <w:pPr>
        <w:shd w:val="clear" w:color="auto" w:fill="FFFFFF"/>
        <w:spacing w:before="225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b/>
          <w:bCs/>
          <w:color w:val="000000" w:themeColor="text1"/>
        </w:rPr>
        <w:lastRenderedPageBreak/>
        <w:t>Assessment</w:t>
      </w:r>
      <w:bookmarkStart w:id="1" w:name="information"/>
      <w:bookmarkEnd w:id="1"/>
    </w:p>
    <w:p w:rsidR="009C4770" w:rsidRPr="00F67BC1" w:rsidRDefault="009C4770" w:rsidP="009C477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color w:val="000000" w:themeColor="text1"/>
        </w:rPr>
        <w:br/>
        <w:t xml:space="preserve">Length of course: </w:t>
      </w:r>
      <w:bookmarkStart w:id="2" w:name="content"/>
      <w:bookmarkEnd w:id="2"/>
      <w:r w:rsidRPr="00F67BC1">
        <w:rPr>
          <w:rFonts w:ascii="Times New Roman" w:eastAsia="Times New Roman" w:hAnsi="Times New Roman" w:cs="Times New Roman"/>
          <w:color w:val="000000" w:themeColor="text1"/>
        </w:rPr>
        <w:t>one week (7 days).</w:t>
      </w:r>
    </w:p>
    <w:p w:rsidR="009C4770" w:rsidRPr="00F67BC1" w:rsidRDefault="009C4770" w:rsidP="009C477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9C4770" w:rsidRPr="00F67BC1" w:rsidRDefault="00BD60F5" w:rsidP="009C4770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color w:val="000000" w:themeColor="text1"/>
        </w:rPr>
        <w:t>Within the week</w:t>
      </w:r>
      <w:r w:rsidR="009C4770" w:rsidRPr="00F67BC1">
        <w:rPr>
          <w:rFonts w:ascii="Times New Roman" w:eastAsia="Times New Roman" w:hAnsi="Times New Roman" w:cs="Times New Roman"/>
          <w:color w:val="000000" w:themeColor="text1"/>
        </w:rPr>
        <w:t>’</w:t>
      </w:r>
      <w:r w:rsidRPr="00F67BC1">
        <w:rPr>
          <w:rFonts w:ascii="Times New Roman" w:eastAsia="Times New Roman" w:hAnsi="Times New Roman" w:cs="Times New Roman"/>
          <w:color w:val="000000" w:themeColor="text1"/>
        </w:rPr>
        <w:t>s</w:t>
      </w:r>
      <w:r w:rsidR="009C4770" w:rsidRPr="00F67BC1">
        <w:rPr>
          <w:rFonts w:ascii="Times New Roman" w:eastAsia="Times New Roman" w:hAnsi="Times New Roman" w:cs="Times New Roman"/>
          <w:color w:val="000000" w:themeColor="text1"/>
        </w:rPr>
        <w:t xml:space="preserve"> worth of courses, opening and closing segments will be held, featuring remarks by high-level special guests. </w:t>
      </w:r>
    </w:p>
    <w:p w:rsidR="009C4770" w:rsidRPr="00F67BC1" w:rsidRDefault="009C4770" w:rsidP="009C4770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:rsidR="009C4770" w:rsidRPr="00F67BC1" w:rsidRDefault="00411F26" w:rsidP="003D7916">
      <w:pPr>
        <w:spacing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b/>
          <w:bCs/>
          <w:color w:val="000000" w:themeColor="text1"/>
        </w:rPr>
        <w:t>Selected Topics</w:t>
      </w:r>
      <w:r w:rsidR="009C4770" w:rsidRPr="00F67BC1">
        <w:rPr>
          <w:rFonts w:ascii="Times New Roman" w:eastAsia="Times New Roman" w:hAnsi="Times New Roman" w:cs="Times New Roman"/>
          <w:color w:val="000000" w:themeColor="text1"/>
          <w:lang w:val="en-GB"/>
        </w:rPr>
        <w:br/>
      </w:r>
    </w:p>
    <w:p w:rsidR="009C4770" w:rsidRPr="00F67BC1" w:rsidRDefault="00411F26" w:rsidP="009C477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color w:val="000000" w:themeColor="text1"/>
        </w:rPr>
        <w:t>The CIRSD Regional Executive Education Course</w:t>
      </w:r>
      <w:r w:rsidR="009C4770" w:rsidRPr="00F67BC1">
        <w:rPr>
          <w:rFonts w:ascii="Times New Roman" w:eastAsia="Times New Roman" w:hAnsi="Times New Roman" w:cs="Times New Roman"/>
          <w:color w:val="000000" w:themeColor="text1"/>
        </w:rPr>
        <w:t xml:space="preserve"> will </w:t>
      </w:r>
      <w:r w:rsidR="00630041">
        <w:rPr>
          <w:rFonts w:ascii="Times New Roman" w:eastAsia="Times New Roman" w:hAnsi="Times New Roman" w:cs="Times New Roman"/>
          <w:color w:val="000000" w:themeColor="text1"/>
        </w:rPr>
        <w:t xml:space="preserve">examine a </w:t>
      </w:r>
      <w:r w:rsidR="00BD60F5" w:rsidRPr="00F67BC1">
        <w:rPr>
          <w:rFonts w:ascii="Times New Roman" w:eastAsia="Times New Roman" w:hAnsi="Times New Roman" w:cs="Times New Roman"/>
          <w:color w:val="000000" w:themeColor="text1"/>
        </w:rPr>
        <w:t>number of topics, including</w:t>
      </w:r>
      <w:r w:rsidR="00630041">
        <w:rPr>
          <w:rFonts w:ascii="Times New Roman" w:eastAsia="Times New Roman" w:hAnsi="Times New Roman" w:cs="Times New Roman"/>
          <w:color w:val="000000" w:themeColor="text1"/>
        </w:rPr>
        <w:t xml:space="preserve"> those related</w:t>
      </w:r>
      <w:r w:rsidR="00BD60F5" w:rsidRPr="00F67BC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630041">
        <w:rPr>
          <w:rFonts w:ascii="Times New Roman" w:eastAsia="Times New Roman" w:hAnsi="Times New Roman" w:cs="Times New Roman"/>
          <w:color w:val="000000" w:themeColor="text1"/>
        </w:rPr>
        <w:t xml:space="preserve">to </w:t>
      </w:r>
      <w:r w:rsidR="00BD60F5" w:rsidRPr="00F67BC1">
        <w:rPr>
          <w:rFonts w:ascii="Times New Roman" w:eastAsia="Times New Roman" w:hAnsi="Times New Roman" w:cs="Times New Roman"/>
          <w:color w:val="000000" w:themeColor="text1"/>
        </w:rPr>
        <w:t xml:space="preserve">key regional theatres and crucial cross-cutting issues. </w:t>
      </w:r>
    </w:p>
    <w:p w:rsidR="00411F26" w:rsidRPr="00F67BC1" w:rsidRDefault="00411F26" w:rsidP="009C477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F67BC1" w:rsidRPr="00F763F5" w:rsidRDefault="00BD60F5" w:rsidP="009C477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F763F5">
        <w:rPr>
          <w:rFonts w:ascii="Times New Roman" w:eastAsia="Times New Roman" w:hAnsi="Times New Roman" w:cs="Times New Roman"/>
          <w:color w:val="000000" w:themeColor="text1"/>
        </w:rPr>
        <w:t>Regional Theatres:</w:t>
      </w:r>
    </w:p>
    <w:p w:rsidR="00BD60F5" w:rsidRPr="00F763F5" w:rsidRDefault="00630041" w:rsidP="00630041">
      <w:pPr>
        <w:pStyle w:val="ListParagraph"/>
        <w:numPr>
          <w:ilvl w:val="0"/>
          <w:numId w:val="3"/>
        </w:numPr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F763F5">
        <w:rPr>
          <w:rFonts w:ascii="Times New Roman" w:eastAsia="Times New Roman" w:hAnsi="Times New Roman"/>
          <w:color w:val="000000" w:themeColor="text1"/>
          <w:sz w:val="24"/>
          <w:szCs w:val="24"/>
        </w:rPr>
        <w:t>Europe and its Neighborhood</w:t>
      </w:r>
    </w:p>
    <w:p w:rsidR="00174EAE" w:rsidRPr="00F763F5" w:rsidRDefault="00174EAE" w:rsidP="00630041">
      <w:pPr>
        <w:pStyle w:val="ListParagraph"/>
        <w:numPr>
          <w:ilvl w:val="0"/>
          <w:numId w:val="3"/>
        </w:numPr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F763F5">
        <w:rPr>
          <w:rFonts w:ascii="Times New Roman" w:eastAsia="Times New Roman" w:hAnsi="Times New Roman"/>
          <w:color w:val="000000" w:themeColor="text1"/>
          <w:sz w:val="24"/>
          <w:szCs w:val="24"/>
        </w:rPr>
        <w:t>Th</w:t>
      </w:r>
      <w:r w:rsidR="00F763F5" w:rsidRPr="00F763F5">
        <w:rPr>
          <w:rFonts w:ascii="Times New Roman" w:eastAsia="Times New Roman" w:hAnsi="Times New Roman"/>
          <w:color w:val="000000" w:themeColor="text1"/>
          <w:sz w:val="24"/>
          <w:szCs w:val="24"/>
        </w:rPr>
        <w:t>e U</w:t>
      </w:r>
      <w:r w:rsidR="00F763F5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F763F5" w:rsidRPr="00F763F5">
        <w:rPr>
          <w:rFonts w:ascii="Times New Roman" w:eastAsia="Times New Roman" w:hAnsi="Times New Roman"/>
          <w:color w:val="000000" w:themeColor="text1"/>
          <w:sz w:val="24"/>
          <w:szCs w:val="24"/>
        </w:rPr>
        <w:t>S</w:t>
      </w:r>
      <w:r w:rsidR="00F763F5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F763F5" w:rsidRPr="00F763F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as </w:t>
      </w:r>
      <w:r w:rsidR="00F763F5">
        <w:rPr>
          <w:rFonts w:ascii="Times New Roman" w:eastAsia="Times New Roman" w:hAnsi="Times New Roman"/>
          <w:color w:val="000000" w:themeColor="text1"/>
          <w:sz w:val="24"/>
          <w:szCs w:val="24"/>
        </w:rPr>
        <w:t>the</w:t>
      </w:r>
      <w:r w:rsidRPr="00F763F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World’s Leading Power</w:t>
      </w:r>
    </w:p>
    <w:p w:rsidR="00174EAE" w:rsidRPr="00F763F5" w:rsidRDefault="00174EAE" w:rsidP="00630041">
      <w:pPr>
        <w:pStyle w:val="ListParagraph"/>
        <w:numPr>
          <w:ilvl w:val="0"/>
          <w:numId w:val="3"/>
        </w:numPr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F763F5">
        <w:rPr>
          <w:rFonts w:ascii="Times New Roman" w:eastAsia="Times New Roman" w:hAnsi="Times New Roman"/>
          <w:color w:val="000000" w:themeColor="text1"/>
          <w:sz w:val="24"/>
          <w:szCs w:val="24"/>
        </w:rPr>
        <w:t>Return of China and East Asia - A Theatre of Rapid Transformation</w:t>
      </w:r>
    </w:p>
    <w:p w:rsidR="00BD60F5" w:rsidRPr="00F763F5" w:rsidRDefault="00BD60F5" w:rsidP="00630041">
      <w:pPr>
        <w:pStyle w:val="ListParagraph"/>
        <w:numPr>
          <w:ilvl w:val="0"/>
          <w:numId w:val="3"/>
        </w:numPr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F763F5">
        <w:rPr>
          <w:rFonts w:ascii="Times New Roman" w:eastAsia="Times New Roman" w:hAnsi="Times New Roman"/>
          <w:color w:val="000000" w:themeColor="text1"/>
          <w:sz w:val="24"/>
          <w:szCs w:val="24"/>
        </w:rPr>
        <w:t>Mid</w:t>
      </w:r>
      <w:r w:rsidR="00630041" w:rsidRPr="00F763F5">
        <w:rPr>
          <w:rFonts w:ascii="Times New Roman" w:eastAsia="Times New Roman" w:hAnsi="Times New Roman"/>
          <w:color w:val="000000" w:themeColor="text1"/>
          <w:sz w:val="24"/>
          <w:szCs w:val="24"/>
        </w:rPr>
        <w:t>dle East: the Great Unravelling</w:t>
      </w:r>
    </w:p>
    <w:p w:rsidR="00F67BC1" w:rsidRPr="00F763F5" w:rsidRDefault="00F67BC1" w:rsidP="00630041">
      <w:pPr>
        <w:pStyle w:val="ListParagraph"/>
        <w:numPr>
          <w:ilvl w:val="0"/>
          <w:numId w:val="3"/>
        </w:numPr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F763F5">
        <w:rPr>
          <w:rFonts w:ascii="Times New Roman" w:eastAsia="Times New Roman" w:hAnsi="Times New Roman"/>
          <w:color w:val="000000" w:themeColor="text1"/>
          <w:sz w:val="24"/>
          <w:szCs w:val="24"/>
        </w:rPr>
        <w:t>A Res</w:t>
      </w:r>
      <w:r w:rsidR="00174EAE" w:rsidRPr="00F763F5">
        <w:rPr>
          <w:rFonts w:ascii="Times New Roman" w:eastAsia="Times New Roman" w:hAnsi="Times New Roman"/>
          <w:color w:val="000000" w:themeColor="text1"/>
          <w:sz w:val="24"/>
          <w:szCs w:val="24"/>
        </w:rPr>
        <w:t>urgent Russia</w:t>
      </w:r>
    </w:p>
    <w:p w:rsidR="00174EAE" w:rsidRPr="00F763F5" w:rsidRDefault="00174EAE" w:rsidP="00630041">
      <w:pPr>
        <w:pStyle w:val="ListParagraph"/>
        <w:numPr>
          <w:ilvl w:val="0"/>
          <w:numId w:val="3"/>
        </w:numPr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F763F5">
        <w:rPr>
          <w:rFonts w:ascii="Times New Roman" w:eastAsia="Times New Roman" w:hAnsi="Times New Roman"/>
          <w:color w:val="000000" w:themeColor="text1"/>
          <w:sz w:val="24"/>
          <w:szCs w:val="24"/>
        </w:rPr>
        <w:t>Latin Amer</w:t>
      </w:r>
      <w:r w:rsidR="00630041" w:rsidRPr="00F763F5">
        <w:rPr>
          <w:rFonts w:ascii="Times New Roman" w:eastAsia="Times New Roman" w:hAnsi="Times New Roman"/>
          <w:color w:val="000000" w:themeColor="text1"/>
          <w:sz w:val="24"/>
          <w:szCs w:val="24"/>
        </w:rPr>
        <w:t>ica in the Era of Multipolarity</w:t>
      </w:r>
    </w:p>
    <w:p w:rsidR="00174EAE" w:rsidRPr="00F763F5" w:rsidRDefault="00630041" w:rsidP="00630041">
      <w:pPr>
        <w:pStyle w:val="ListParagraph"/>
        <w:numPr>
          <w:ilvl w:val="0"/>
          <w:numId w:val="3"/>
        </w:numPr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F763F5">
        <w:rPr>
          <w:rFonts w:ascii="Times New Roman" w:eastAsia="Times New Roman" w:hAnsi="Times New Roman"/>
          <w:color w:val="000000" w:themeColor="text1"/>
          <w:sz w:val="24"/>
          <w:szCs w:val="24"/>
        </w:rPr>
        <w:t>Africa in the 21</w:t>
      </w:r>
      <w:r w:rsidRPr="00F763F5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t>st</w:t>
      </w:r>
      <w:r w:rsidRPr="00F763F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Century</w:t>
      </w:r>
    </w:p>
    <w:p w:rsidR="00174EAE" w:rsidRPr="00F763F5" w:rsidRDefault="00174EAE" w:rsidP="00174EAE">
      <w:pPr>
        <w:ind w:left="360"/>
        <w:rPr>
          <w:rFonts w:ascii="Times New Roman" w:eastAsia="Times New Roman" w:hAnsi="Times New Roman"/>
          <w:color w:val="000000" w:themeColor="text1"/>
        </w:rPr>
      </w:pPr>
    </w:p>
    <w:p w:rsidR="00F67BC1" w:rsidRPr="00F763F5" w:rsidRDefault="00BD60F5" w:rsidP="00BD60F5">
      <w:pPr>
        <w:rPr>
          <w:rFonts w:ascii="Times New Roman" w:eastAsia="Times New Roman" w:hAnsi="Times New Roman" w:cs="Times New Roman"/>
          <w:color w:val="000000" w:themeColor="text1"/>
        </w:rPr>
      </w:pPr>
      <w:r w:rsidRPr="00F763F5">
        <w:rPr>
          <w:rFonts w:ascii="Times New Roman" w:eastAsia="Times New Roman" w:hAnsi="Times New Roman" w:cs="Times New Roman"/>
          <w:color w:val="000000" w:themeColor="text1"/>
        </w:rPr>
        <w:t>Cross-cutting Issues:</w:t>
      </w:r>
    </w:p>
    <w:p w:rsidR="009C4770" w:rsidRPr="00F763F5" w:rsidRDefault="009C4770" w:rsidP="00630041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F763F5">
        <w:rPr>
          <w:rFonts w:ascii="Times New Roman" w:hAnsi="Times New Roman"/>
          <w:sz w:val="24"/>
          <w:szCs w:val="24"/>
          <w:lang w:val="en-GB"/>
        </w:rPr>
        <w:t xml:space="preserve">The Age of Sustainable </w:t>
      </w:r>
      <w:r w:rsidR="00630041" w:rsidRPr="00F763F5">
        <w:rPr>
          <w:rFonts w:ascii="Times New Roman" w:hAnsi="Times New Roman"/>
          <w:sz w:val="24"/>
          <w:szCs w:val="24"/>
          <w:lang w:val="en-GB"/>
        </w:rPr>
        <w:t>Development</w:t>
      </w:r>
    </w:p>
    <w:p w:rsidR="00BD60F5" w:rsidRPr="00F763F5" w:rsidRDefault="00630041" w:rsidP="00630041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F763F5">
        <w:rPr>
          <w:rFonts w:ascii="Times New Roman" w:hAnsi="Times New Roman"/>
          <w:sz w:val="24"/>
          <w:szCs w:val="24"/>
          <w:lang w:val="en-GB"/>
        </w:rPr>
        <w:t>Rethinking the United Nations</w:t>
      </w:r>
    </w:p>
    <w:p w:rsidR="009C4770" w:rsidRPr="00F763F5" w:rsidRDefault="00630041" w:rsidP="00982FB3">
      <w:pPr>
        <w:pStyle w:val="NoSpacing"/>
        <w:spacing w:line="276" w:lineRule="auto"/>
        <w:ind w:left="720"/>
        <w:jc w:val="both"/>
        <w:rPr>
          <w:rFonts w:ascii="Times New Roman" w:hAnsi="Times New Roman"/>
          <w:sz w:val="24"/>
          <w:szCs w:val="24"/>
          <w:lang w:val="en-GB"/>
        </w:rPr>
      </w:pPr>
      <w:r w:rsidRPr="00F763F5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3D7916" w:rsidRPr="00F67BC1" w:rsidRDefault="003D7916" w:rsidP="009C4770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9C4770" w:rsidRPr="00F67BC1" w:rsidRDefault="009C4770" w:rsidP="009C4770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F67BC1">
        <w:rPr>
          <w:rFonts w:ascii="Times New Roman" w:hAnsi="Times New Roman"/>
          <w:b/>
          <w:sz w:val="24"/>
          <w:szCs w:val="24"/>
          <w:lang w:val="en-GB"/>
        </w:rPr>
        <w:t>Lecturers</w:t>
      </w:r>
    </w:p>
    <w:p w:rsidR="009C4770" w:rsidRPr="00F67BC1" w:rsidRDefault="009C4770" w:rsidP="009C477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9C4770" w:rsidRPr="00F67BC1" w:rsidRDefault="00411F26" w:rsidP="009C477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F67BC1">
        <w:rPr>
          <w:rFonts w:ascii="Times New Roman" w:hAnsi="Times New Roman"/>
          <w:sz w:val="24"/>
          <w:szCs w:val="24"/>
          <w:lang w:val="en-GB"/>
        </w:rPr>
        <w:t xml:space="preserve">The CIRSD </w:t>
      </w:r>
      <w:r w:rsidR="00630041">
        <w:rPr>
          <w:rFonts w:ascii="Times New Roman" w:hAnsi="Times New Roman"/>
          <w:sz w:val="24"/>
          <w:szCs w:val="24"/>
          <w:lang w:val="en-GB"/>
        </w:rPr>
        <w:t xml:space="preserve">Advanced Course on International Relations </w:t>
      </w:r>
      <w:r w:rsidRPr="00F67BC1">
        <w:rPr>
          <w:rFonts w:ascii="Times New Roman" w:hAnsi="Times New Roman"/>
          <w:sz w:val="24"/>
          <w:szCs w:val="24"/>
          <w:lang w:val="en-GB"/>
        </w:rPr>
        <w:t xml:space="preserve">will feature lectures by experienced </w:t>
      </w:r>
      <w:r w:rsidR="00174EAE">
        <w:rPr>
          <w:rFonts w:ascii="Times New Roman" w:hAnsi="Times New Roman"/>
          <w:sz w:val="24"/>
          <w:szCs w:val="24"/>
          <w:lang w:val="en-GB"/>
        </w:rPr>
        <w:t xml:space="preserve">international </w:t>
      </w:r>
      <w:r w:rsidRPr="00F67BC1">
        <w:rPr>
          <w:rFonts w:ascii="Times New Roman" w:hAnsi="Times New Roman"/>
          <w:sz w:val="24"/>
          <w:szCs w:val="24"/>
          <w:lang w:val="en-GB"/>
        </w:rPr>
        <w:t xml:space="preserve">policymakers, prominent intellectuals, and </w:t>
      </w:r>
      <w:r w:rsidR="009C4770" w:rsidRPr="00F67BC1">
        <w:rPr>
          <w:rFonts w:ascii="Times New Roman" w:hAnsi="Times New Roman"/>
          <w:sz w:val="24"/>
          <w:szCs w:val="24"/>
          <w:lang w:val="en-GB"/>
        </w:rPr>
        <w:t>shap</w:t>
      </w:r>
      <w:r w:rsidR="00630041">
        <w:rPr>
          <w:rFonts w:ascii="Times New Roman" w:hAnsi="Times New Roman"/>
          <w:sz w:val="24"/>
          <w:szCs w:val="24"/>
          <w:lang w:val="en-GB"/>
        </w:rPr>
        <w:t>ers of public opinion, in addition to</w:t>
      </w:r>
      <w:r w:rsidR="009C4770" w:rsidRPr="00F67BC1">
        <w:rPr>
          <w:rFonts w:ascii="Times New Roman" w:hAnsi="Times New Roman"/>
          <w:sz w:val="24"/>
          <w:szCs w:val="24"/>
          <w:lang w:val="en-GB"/>
        </w:rPr>
        <w:t xml:space="preserve"> members of the CIRSD Board of Advisors and CIRSD Senior Staff.</w:t>
      </w:r>
    </w:p>
    <w:p w:rsidR="009C4770" w:rsidRPr="00F67BC1" w:rsidRDefault="009C4770" w:rsidP="009C4770">
      <w:pPr>
        <w:shd w:val="clear" w:color="auto" w:fill="FFFFFF"/>
        <w:spacing w:before="225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b/>
          <w:bCs/>
          <w:color w:val="000000" w:themeColor="text1"/>
        </w:rPr>
        <w:t>Teaching methods and materials</w:t>
      </w:r>
    </w:p>
    <w:p w:rsidR="009C4770" w:rsidRPr="00F67BC1" w:rsidRDefault="009C4770" w:rsidP="009C4770">
      <w:pPr>
        <w:shd w:val="clear" w:color="auto" w:fill="FFFFFF"/>
        <w:spacing w:before="225" w:line="276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bCs/>
          <w:color w:val="000000" w:themeColor="text1"/>
        </w:rPr>
        <w:t>The course is structured around daily l</w:t>
      </w:r>
      <w:r w:rsidR="00411F26" w:rsidRPr="00F67BC1">
        <w:rPr>
          <w:rFonts w:ascii="Times New Roman" w:eastAsia="Times New Roman" w:hAnsi="Times New Roman" w:cs="Times New Roman"/>
          <w:bCs/>
          <w:color w:val="000000" w:themeColor="text1"/>
        </w:rPr>
        <w:t xml:space="preserve">ectures and interactive </w:t>
      </w:r>
      <w:r w:rsidR="00630041">
        <w:rPr>
          <w:rFonts w:ascii="Times New Roman" w:eastAsia="Times New Roman" w:hAnsi="Times New Roman" w:cs="Times New Roman"/>
          <w:bCs/>
          <w:color w:val="000000" w:themeColor="text1"/>
        </w:rPr>
        <w:t>discussions</w:t>
      </w:r>
      <w:r w:rsidRPr="00F67BC1">
        <w:rPr>
          <w:rFonts w:ascii="Times New Roman" w:eastAsia="Times New Roman" w:hAnsi="Times New Roman" w:cs="Times New Roman"/>
          <w:bCs/>
          <w:color w:val="000000" w:themeColor="text1"/>
        </w:rPr>
        <w:t>. The latter will provide students with opportunities to expl</w:t>
      </w:r>
      <w:r w:rsidR="00630041">
        <w:rPr>
          <w:rFonts w:ascii="Times New Roman" w:eastAsia="Times New Roman" w:hAnsi="Times New Roman" w:cs="Times New Roman"/>
          <w:bCs/>
          <w:color w:val="000000" w:themeColor="text1"/>
        </w:rPr>
        <w:t>ore particular issues in depth.</w:t>
      </w:r>
    </w:p>
    <w:p w:rsidR="009C4770" w:rsidRPr="00F67BC1" w:rsidRDefault="009C4770" w:rsidP="009C4770">
      <w:pPr>
        <w:shd w:val="clear" w:color="auto" w:fill="FFFFFF"/>
        <w:spacing w:before="150" w:line="276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color w:val="000000" w:themeColor="text1"/>
        </w:rPr>
        <w:t>Students will be provided with a reading packet, a recommended reading list, and e</w:t>
      </w:r>
      <w:r w:rsidR="00630041">
        <w:rPr>
          <w:rFonts w:ascii="Times New Roman" w:eastAsia="Times New Roman" w:hAnsi="Times New Roman" w:cs="Times New Roman"/>
          <w:color w:val="000000" w:themeColor="text1"/>
        </w:rPr>
        <w:t>xtant issues of CIRSD’s</w:t>
      </w:r>
      <w:r w:rsidRPr="00F67BC1">
        <w:rPr>
          <w:rFonts w:ascii="Times New Roman" w:eastAsia="Times New Roman" w:hAnsi="Times New Roman" w:cs="Times New Roman"/>
          <w:color w:val="000000" w:themeColor="text1"/>
        </w:rPr>
        <w:t xml:space="preserve"> English-language quarterly magazine </w:t>
      </w:r>
      <w:r w:rsidRPr="00F67BC1">
        <w:rPr>
          <w:rFonts w:ascii="Times New Roman" w:eastAsia="Times New Roman" w:hAnsi="Times New Roman" w:cs="Times New Roman"/>
          <w:i/>
          <w:color w:val="000000" w:themeColor="text1"/>
        </w:rPr>
        <w:t>Horizons: Journal of International Relations and Sustainable Development</w:t>
      </w:r>
      <w:r w:rsidRPr="00F67BC1">
        <w:rPr>
          <w:rFonts w:ascii="Times New Roman" w:eastAsia="Times New Roman" w:hAnsi="Times New Roman" w:cs="Times New Roman"/>
          <w:color w:val="000000" w:themeColor="text1"/>
        </w:rPr>
        <w:t xml:space="preserve">, and other relevant material.  </w:t>
      </w:r>
    </w:p>
    <w:p w:rsidR="009C4770" w:rsidRPr="00F67BC1" w:rsidRDefault="009C4770" w:rsidP="009C4770">
      <w:pPr>
        <w:rPr>
          <w:rFonts w:ascii="Times New Roman" w:hAnsi="Times New Roman" w:cs="Times New Roman"/>
        </w:rPr>
      </w:pPr>
    </w:p>
    <w:p w:rsidR="001748CF" w:rsidRDefault="001748CF" w:rsidP="009C4770">
      <w:pPr>
        <w:shd w:val="clear" w:color="auto" w:fill="FFFFFF"/>
        <w:spacing w:before="15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:rsidR="001748CF" w:rsidRDefault="001748CF" w:rsidP="009C4770">
      <w:pPr>
        <w:shd w:val="clear" w:color="auto" w:fill="FFFFFF"/>
        <w:spacing w:before="15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:rsidR="004F5692" w:rsidRDefault="004F5692" w:rsidP="009C4770">
      <w:pPr>
        <w:shd w:val="clear" w:color="auto" w:fill="FFFFFF"/>
        <w:spacing w:before="15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:rsidR="009C4770" w:rsidRPr="00F67BC1" w:rsidRDefault="00F90BD3" w:rsidP="009C4770">
      <w:pPr>
        <w:shd w:val="clear" w:color="auto" w:fill="FFFFFF"/>
        <w:spacing w:before="15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bookmarkStart w:id="3" w:name="_GoBack"/>
      <w:bookmarkEnd w:id="3"/>
      <w:r>
        <w:rPr>
          <w:rFonts w:ascii="Times New Roman" w:eastAsia="Times New Roman" w:hAnsi="Times New Roman" w:cs="Times New Roman"/>
          <w:b/>
          <w:color w:val="000000" w:themeColor="text1"/>
        </w:rPr>
        <w:lastRenderedPageBreak/>
        <w:t>Eligibility</w:t>
      </w:r>
      <w:r w:rsidR="00630041">
        <w:rPr>
          <w:rFonts w:ascii="Times New Roman" w:eastAsia="Times New Roman" w:hAnsi="Times New Roman" w:cs="Times New Roman"/>
          <w:b/>
          <w:color w:val="000000" w:themeColor="text1"/>
        </w:rPr>
        <w:t xml:space="preserve"> and Costs</w:t>
      </w:r>
    </w:p>
    <w:p w:rsidR="009C4770" w:rsidRPr="00F67BC1" w:rsidRDefault="009C4770" w:rsidP="009C4770">
      <w:pPr>
        <w:shd w:val="clear" w:color="auto" w:fill="FFFFFF"/>
        <w:spacing w:before="150" w:line="276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color w:val="000000" w:themeColor="text1"/>
        </w:rPr>
        <w:t xml:space="preserve">Applicants should have completed their first-tier university studies (B.A. or equivalent) and possess a strong command of English. </w:t>
      </w:r>
    </w:p>
    <w:p w:rsidR="00630041" w:rsidRDefault="009C4770" w:rsidP="009C4770">
      <w:pPr>
        <w:shd w:val="clear" w:color="auto" w:fill="FFFFFF"/>
        <w:spacing w:before="150" w:line="276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color w:val="000000" w:themeColor="text1"/>
        </w:rPr>
        <w:t xml:space="preserve">The course is designed for a small group not to exceed 30 people from the Western Balkans. </w:t>
      </w:r>
    </w:p>
    <w:p w:rsidR="009C4770" w:rsidRPr="00F67BC1" w:rsidRDefault="009C4770" w:rsidP="009C4770">
      <w:pPr>
        <w:shd w:val="clear" w:color="auto" w:fill="FFFFFF"/>
        <w:spacing w:before="150" w:line="276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color w:val="000000" w:themeColor="text1"/>
        </w:rPr>
        <w:t>The course is tuition-free. Accommodations</w:t>
      </w:r>
      <w:r w:rsidR="00411F26" w:rsidRPr="00F67BC1">
        <w:rPr>
          <w:rFonts w:ascii="Times New Roman" w:eastAsia="Times New Roman" w:hAnsi="Times New Roman" w:cs="Times New Roman"/>
          <w:color w:val="000000" w:themeColor="text1"/>
        </w:rPr>
        <w:t>, travel expenses</w:t>
      </w:r>
      <w:r w:rsidR="00630041">
        <w:rPr>
          <w:rFonts w:ascii="Times New Roman" w:eastAsia="Times New Roman" w:hAnsi="Times New Roman" w:cs="Times New Roman"/>
          <w:color w:val="000000" w:themeColor="text1"/>
        </w:rPr>
        <w:t>,</w:t>
      </w:r>
      <w:r w:rsidR="00411F26" w:rsidRPr="00F67BC1">
        <w:rPr>
          <w:rFonts w:ascii="Times New Roman" w:eastAsia="Times New Roman" w:hAnsi="Times New Roman" w:cs="Times New Roman"/>
          <w:color w:val="000000" w:themeColor="text1"/>
        </w:rPr>
        <w:t xml:space="preserve"> and meals</w:t>
      </w:r>
      <w:r w:rsidRPr="00F67BC1">
        <w:rPr>
          <w:rFonts w:ascii="Times New Roman" w:eastAsia="Times New Roman" w:hAnsi="Times New Roman" w:cs="Times New Roman"/>
          <w:color w:val="000000" w:themeColor="text1"/>
        </w:rPr>
        <w:t xml:space="preserve"> will be provided, as appropriate. </w:t>
      </w:r>
    </w:p>
    <w:p w:rsidR="001748CF" w:rsidRDefault="001748CF" w:rsidP="009C4770">
      <w:pPr>
        <w:shd w:val="clear" w:color="auto" w:fill="FFFFFF"/>
        <w:spacing w:before="15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:rsidR="009C4770" w:rsidRPr="00F67BC1" w:rsidRDefault="009C4770" w:rsidP="009C4770">
      <w:pPr>
        <w:shd w:val="clear" w:color="auto" w:fill="FFFFFF"/>
        <w:spacing w:before="15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b/>
          <w:color w:val="000000" w:themeColor="text1"/>
        </w:rPr>
        <w:t>Application Process</w:t>
      </w:r>
    </w:p>
    <w:p w:rsidR="009C4770" w:rsidRPr="00F67BC1" w:rsidRDefault="009C4770" w:rsidP="009C4770">
      <w:pPr>
        <w:shd w:val="clear" w:color="auto" w:fill="FFFFFF"/>
        <w:spacing w:before="150" w:line="276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color w:val="000000" w:themeColor="text1"/>
        </w:rPr>
        <w:t>Interested applicant</w:t>
      </w:r>
      <w:r w:rsidR="00411F26" w:rsidRPr="00F67BC1">
        <w:rPr>
          <w:rFonts w:ascii="Times New Roman" w:eastAsia="Times New Roman" w:hAnsi="Times New Roman" w:cs="Times New Roman"/>
          <w:color w:val="000000" w:themeColor="text1"/>
        </w:rPr>
        <w:t>s s</w:t>
      </w:r>
      <w:r w:rsidR="00630041">
        <w:rPr>
          <w:rFonts w:ascii="Times New Roman" w:eastAsia="Times New Roman" w:hAnsi="Times New Roman" w:cs="Times New Roman"/>
          <w:color w:val="000000" w:themeColor="text1"/>
        </w:rPr>
        <w:t xml:space="preserve">hould </w:t>
      </w:r>
      <w:r w:rsidR="006A6793">
        <w:rPr>
          <w:rFonts w:ascii="Times New Roman" w:eastAsia="Times New Roman" w:hAnsi="Times New Roman" w:cs="Times New Roman"/>
          <w:color w:val="000000" w:themeColor="text1"/>
        </w:rPr>
        <w:t xml:space="preserve">submit </w:t>
      </w:r>
      <w:r w:rsidRPr="00F67BC1">
        <w:rPr>
          <w:rFonts w:ascii="Times New Roman" w:eastAsia="Times New Roman" w:hAnsi="Times New Roman" w:cs="Times New Roman"/>
          <w:color w:val="000000" w:themeColor="text1"/>
        </w:rPr>
        <w:t>a personal statement (not exceeding 500 words) and a full résumé in English by June 1</w:t>
      </w:r>
      <w:r w:rsidR="001748CF">
        <w:rPr>
          <w:rFonts w:ascii="Times New Roman" w:eastAsia="Times New Roman" w:hAnsi="Times New Roman" w:cs="Times New Roman"/>
          <w:color w:val="000000" w:themeColor="text1"/>
        </w:rPr>
        <w:t>5</w:t>
      </w:r>
      <w:r w:rsidR="00630041">
        <w:rPr>
          <w:rFonts w:ascii="Times New Roman" w:eastAsia="Times New Roman" w:hAnsi="Times New Roman" w:cs="Times New Roman"/>
          <w:color w:val="000000" w:themeColor="text1"/>
        </w:rPr>
        <w:t xml:space="preserve">, 2015. An </w:t>
      </w:r>
      <w:r w:rsidRPr="00F67BC1">
        <w:rPr>
          <w:rFonts w:ascii="Times New Roman" w:eastAsia="Times New Roman" w:hAnsi="Times New Roman" w:cs="Times New Roman"/>
          <w:color w:val="000000" w:themeColor="text1"/>
        </w:rPr>
        <w:t xml:space="preserve">interview will follow for qualified applicants. </w:t>
      </w:r>
    </w:p>
    <w:p w:rsidR="00F763F5" w:rsidRDefault="00F763F5" w:rsidP="009C4770">
      <w:pPr>
        <w:shd w:val="clear" w:color="auto" w:fill="FFFFFF"/>
        <w:spacing w:before="15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:rsidR="009C4770" w:rsidRPr="00F67BC1" w:rsidRDefault="009C4770" w:rsidP="009C4770">
      <w:pPr>
        <w:shd w:val="clear" w:color="auto" w:fill="FFFFFF"/>
        <w:spacing w:before="150" w:line="276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b/>
          <w:color w:val="000000" w:themeColor="text1"/>
        </w:rPr>
        <w:t>Certification</w:t>
      </w:r>
    </w:p>
    <w:p w:rsidR="009C4770" w:rsidRPr="00F67BC1" w:rsidRDefault="00411F26" w:rsidP="009C4770">
      <w:pPr>
        <w:shd w:val="clear" w:color="auto" w:fill="FFFFFF"/>
        <w:spacing w:before="150" w:line="276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F67BC1">
        <w:rPr>
          <w:rFonts w:ascii="Times New Roman" w:eastAsia="Times New Roman" w:hAnsi="Times New Roman" w:cs="Times New Roman"/>
          <w:color w:val="000000" w:themeColor="text1"/>
        </w:rPr>
        <w:t>Participants</w:t>
      </w:r>
      <w:r w:rsidR="009C4770" w:rsidRPr="00F67BC1">
        <w:rPr>
          <w:rFonts w:ascii="Times New Roman" w:eastAsia="Times New Roman" w:hAnsi="Times New Roman" w:cs="Times New Roman"/>
          <w:color w:val="000000" w:themeColor="text1"/>
        </w:rPr>
        <w:t xml:space="preserve"> successf</w:t>
      </w:r>
      <w:r w:rsidR="00F67BC1">
        <w:rPr>
          <w:rFonts w:ascii="Times New Roman" w:eastAsia="Times New Roman" w:hAnsi="Times New Roman" w:cs="Times New Roman"/>
          <w:color w:val="000000" w:themeColor="text1"/>
        </w:rPr>
        <w:t>ully</w:t>
      </w:r>
      <w:r w:rsidR="00630041">
        <w:rPr>
          <w:rFonts w:ascii="Times New Roman" w:eastAsia="Times New Roman" w:hAnsi="Times New Roman" w:cs="Times New Roman"/>
          <w:color w:val="000000" w:themeColor="text1"/>
        </w:rPr>
        <w:t xml:space="preserve"> completing the CIRSD Advanced</w:t>
      </w:r>
      <w:r w:rsidR="00F67BC1">
        <w:rPr>
          <w:rFonts w:ascii="Times New Roman" w:eastAsia="Times New Roman" w:hAnsi="Times New Roman" w:cs="Times New Roman"/>
          <w:color w:val="000000" w:themeColor="text1"/>
        </w:rPr>
        <w:t xml:space="preserve"> C</w:t>
      </w:r>
      <w:r w:rsidR="009C4770" w:rsidRPr="00F67BC1">
        <w:rPr>
          <w:rFonts w:ascii="Times New Roman" w:eastAsia="Times New Roman" w:hAnsi="Times New Roman" w:cs="Times New Roman"/>
          <w:color w:val="000000" w:themeColor="text1"/>
        </w:rPr>
        <w:t>ourse</w:t>
      </w:r>
      <w:r w:rsidR="00630041">
        <w:rPr>
          <w:rFonts w:ascii="Times New Roman" w:eastAsia="Times New Roman" w:hAnsi="Times New Roman" w:cs="Times New Roman"/>
          <w:color w:val="000000" w:themeColor="text1"/>
        </w:rPr>
        <w:t xml:space="preserve"> on International Relations</w:t>
      </w:r>
      <w:r w:rsidR="009C4770" w:rsidRPr="00F67BC1">
        <w:rPr>
          <w:rFonts w:ascii="Times New Roman" w:eastAsia="Times New Roman" w:hAnsi="Times New Roman" w:cs="Times New Roman"/>
          <w:color w:val="000000" w:themeColor="text1"/>
        </w:rPr>
        <w:t xml:space="preserve"> will receive a certificate of completion.</w:t>
      </w:r>
    </w:p>
    <w:p w:rsidR="009C4770" w:rsidRPr="00F67BC1" w:rsidRDefault="009C4770" w:rsidP="009C4770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</w:rPr>
      </w:pPr>
    </w:p>
    <w:p w:rsidR="00A16498" w:rsidRPr="00F67BC1" w:rsidRDefault="00A16498" w:rsidP="009C4770">
      <w:pPr>
        <w:rPr>
          <w:rFonts w:ascii="Times New Roman" w:hAnsi="Times New Roman" w:cs="Times New Roman"/>
        </w:rPr>
      </w:pPr>
    </w:p>
    <w:sectPr w:rsidR="00A16498" w:rsidRPr="00F67BC1" w:rsidSect="003D7916">
      <w:footerReference w:type="default" r:id="rId8"/>
      <w:pgSz w:w="11900" w:h="16840"/>
      <w:pgMar w:top="993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549" w:rsidRDefault="00097549" w:rsidP="00E21C9B">
      <w:r>
        <w:separator/>
      </w:r>
    </w:p>
  </w:endnote>
  <w:endnote w:type="continuationSeparator" w:id="0">
    <w:p w:rsidR="00097549" w:rsidRDefault="00097549" w:rsidP="00E21C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89901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7916" w:rsidRDefault="00064897">
        <w:pPr>
          <w:pStyle w:val="Footer"/>
          <w:jc w:val="center"/>
        </w:pPr>
        <w:r>
          <w:fldChar w:fldCharType="begin"/>
        </w:r>
        <w:r w:rsidR="003D7916">
          <w:instrText xml:space="preserve"> PAGE   \* MERGEFORMAT </w:instrText>
        </w:r>
        <w:r>
          <w:fldChar w:fldCharType="separate"/>
        </w:r>
        <w:r w:rsidR="00C27E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D7916" w:rsidRDefault="003D79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549" w:rsidRDefault="00097549" w:rsidP="00E21C9B">
      <w:r>
        <w:separator/>
      </w:r>
    </w:p>
  </w:footnote>
  <w:footnote w:type="continuationSeparator" w:id="0">
    <w:p w:rsidR="00097549" w:rsidRDefault="00097549" w:rsidP="00E21C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272B6"/>
    <w:multiLevelType w:val="hybridMultilevel"/>
    <w:tmpl w:val="7428B466"/>
    <w:lvl w:ilvl="0" w:tplc="4C30469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E5687D"/>
    <w:multiLevelType w:val="hybridMultilevel"/>
    <w:tmpl w:val="A4C6E2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C5A0AD6"/>
    <w:multiLevelType w:val="hybridMultilevel"/>
    <w:tmpl w:val="E7425A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E562A55"/>
    <w:multiLevelType w:val="hybridMultilevel"/>
    <w:tmpl w:val="91422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21C9B"/>
    <w:rsid w:val="00064897"/>
    <w:rsid w:val="00097549"/>
    <w:rsid w:val="001012AC"/>
    <w:rsid w:val="00142486"/>
    <w:rsid w:val="001748CF"/>
    <w:rsid w:val="00174EAE"/>
    <w:rsid w:val="00231BFF"/>
    <w:rsid w:val="00285CCB"/>
    <w:rsid w:val="003712AB"/>
    <w:rsid w:val="003766FE"/>
    <w:rsid w:val="003D3EDF"/>
    <w:rsid w:val="003D7916"/>
    <w:rsid w:val="00411F26"/>
    <w:rsid w:val="0041369C"/>
    <w:rsid w:val="00416E45"/>
    <w:rsid w:val="00472FC1"/>
    <w:rsid w:val="004C25CF"/>
    <w:rsid w:val="004F5692"/>
    <w:rsid w:val="004F69B4"/>
    <w:rsid w:val="00565FC1"/>
    <w:rsid w:val="00570201"/>
    <w:rsid w:val="00630041"/>
    <w:rsid w:val="00657468"/>
    <w:rsid w:val="00694F2E"/>
    <w:rsid w:val="006A6793"/>
    <w:rsid w:val="00982FB3"/>
    <w:rsid w:val="009C118D"/>
    <w:rsid w:val="009C4770"/>
    <w:rsid w:val="009D7E6F"/>
    <w:rsid w:val="00A16498"/>
    <w:rsid w:val="00BD60F5"/>
    <w:rsid w:val="00C27EAD"/>
    <w:rsid w:val="00D757AF"/>
    <w:rsid w:val="00D824D1"/>
    <w:rsid w:val="00DE1D66"/>
    <w:rsid w:val="00E1514A"/>
    <w:rsid w:val="00E21C9B"/>
    <w:rsid w:val="00E27DFC"/>
    <w:rsid w:val="00E9367E"/>
    <w:rsid w:val="00EB1A46"/>
    <w:rsid w:val="00F67BC1"/>
    <w:rsid w:val="00F763F5"/>
    <w:rsid w:val="00F90BD3"/>
    <w:rsid w:val="00F97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E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1C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C9B"/>
  </w:style>
  <w:style w:type="paragraph" w:styleId="Footer">
    <w:name w:val="footer"/>
    <w:basedOn w:val="Normal"/>
    <w:link w:val="FooterChar"/>
    <w:uiPriority w:val="99"/>
    <w:unhideWhenUsed/>
    <w:rsid w:val="00E21C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C9B"/>
  </w:style>
  <w:style w:type="paragraph" w:styleId="BalloonText">
    <w:name w:val="Balloon Text"/>
    <w:basedOn w:val="Normal"/>
    <w:link w:val="BalloonTextChar"/>
    <w:uiPriority w:val="99"/>
    <w:semiHidden/>
    <w:unhideWhenUsed/>
    <w:rsid w:val="00E21C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C9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1649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C4770"/>
    <w:rPr>
      <w:rFonts w:ascii="Calibri" w:eastAsia="Calibri" w:hAnsi="Calibri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9C4770"/>
    <w:pPr>
      <w:spacing w:after="160" w:line="254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apple-converted-space">
    <w:name w:val="apple-converted-space"/>
    <w:basedOn w:val="DefaultParagraphFont"/>
    <w:rsid w:val="009C47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McCann Erickson</Company>
  <LinksUpToDate>false</LinksUpToDate>
  <CharactersWithSpaces>3641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Markovic</dc:creator>
  <cp:lastModifiedBy>Marija Radunovic</cp:lastModifiedBy>
  <cp:revision>2</cp:revision>
  <cp:lastPrinted>2015-04-21T09:01:00Z</cp:lastPrinted>
  <dcterms:created xsi:type="dcterms:W3CDTF">2015-06-02T14:20:00Z</dcterms:created>
  <dcterms:modified xsi:type="dcterms:W3CDTF">2015-06-02T14:20:00Z</dcterms:modified>
</cp:coreProperties>
</file>